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F71E1" w14:textId="7C2055D0" w:rsidR="00B43E7A" w:rsidRPr="00B43E7A" w:rsidRDefault="00B43E7A" w:rsidP="00B43E7A"/>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937"/>
        <w:gridCol w:w="5073"/>
      </w:tblGrid>
      <w:tr w:rsidR="00B43E7A" w:rsidRPr="00B43E7A" w14:paraId="4480A242" w14:textId="77777777" w:rsidTr="00844C07">
        <w:tc>
          <w:tcPr>
            <w:tcW w:w="2185"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5F008EB1" w14:textId="77777777" w:rsidR="00B43E7A" w:rsidRPr="00844C07" w:rsidRDefault="00B43E7A" w:rsidP="00B43E7A">
            <w:pPr>
              <w:rPr>
                <w:sz w:val="24"/>
                <w:szCs w:val="24"/>
              </w:rPr>
            </w:pPr>
            <w:r w:rsidRPr="00844C07">
              <w:rPr>
                <w:sz w:val="24"/>
                <w:szCs w:val="24"/>
              </w:rPr>
              <w:t>Local document title:</w:t>
            </w:r>
          </w:p>
        </w:tc>
        <w:tc>
          <w:tcPr>
            <w:tcW w:w="2815"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336F00DB" w14:textId="77777777" w:rsidR="00B43E7A" w:rsidRPr="00844C07" w:rsidRDefault="00B43E7A" w:rsidP="00B43E7A">
            <w:pPr>
              <w:rPr>
                <w:sz w:val="24"/>
                <w:szCs w:val="24"/>
              </w:rPr>
            </w:pPr>
          </w:p>
        </w:tc>
      </w:tr>
      <w:tr w:rsidR="00B43E7A" w:rsidRPr="00B43E7A" w14:paraId="2D4C0BDB" w14:textId="77777777" w:rsidTr="00844C07">
        <w:tc>
          <w:tcPr>
            <w:tcW w:w="2185"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15DD8982" w14:textId="77777777" w:rsidR="00B43E7A" w:rsidRPr="00844C07" w:rsidRDefault="00B43E7A" w:rsidP="00B43E7A">
            <w:pPr>
              <w:rPr>
                <w:sz w:val="24"/>
                <w:szCs w:val="24"/>
              </w:rPr>
            </w:pPr>
            <w:r w:rsidRPr="00844C07">
              <w:rPr>
                <w:sz w:val="24"/>
                <w:szCs w:val="24"/>
              </w:rPr>
              <w:t>Completed by user(s):</w:t>
            </w:r>
          </w:p>
        </w:tc>
        <w:tc>
          <w:tcPr>
            <w:tcW w:w="2815"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6EF0F74C" w14:textId="77777777" w:rsidR="00B43E7A" w:rsidRPr="00844C07" w:rsidRDefault="00B43E7A" w:rsidP="00B43E7A">
            <w:pPr>
              <w:rPr>
                <w:sz w:val="24"/>
                <w:szCs w:val="24"/>
              </w:rPr>
            </w:pPr>
            <w:r w:rsidRPr="00844C07">
              <w:rPr>
                <w:sz w:val="24"/>
                <w:szCs w:val="24"/>
              </w:rPr>
              <w:t>Add...</w:t>
            </w:r>
          </w:p>
        </w:tc>
      </w:tr>
      <w:tr w:rsidR="00B43E7A" w:rsidRPr="00B43E7A" w14:paraId="7506CAF9" w14:textId="77777777" w:rsidTr="00844C07">
        <w:tc>
          <w:tcPr>
            <w:tcW w:w="2185"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596FA41A" w14:textId="77777777" w:rsidR="00B43E7A" w:rsidRPr="00844C07" w:rsidRDefault="00B43E7A" w:rsidP="00B43E7A">
            <w:pPr>
              <w:rPr>
                <w:sz w:val="24"/>
                <w:szCs w:val="24"/>
              </w:rPr>
            </w:pPr>
            <w:r w:rsidRPr="00844C07">
              <w:rPr>
                <w:sz w:val="24"/>
                <w:szCs w:val="24"/>
              </w:rPr>
              <w:t>Date of RADON Implementation Summary Record:</w:t>
            </w:r>
          </w:p>
        </w:tc>
        <w:tc>
          <w:tcPr>
            <w:tcW w:w="2815"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844C07" w:rsidRPr="00844C07" w14:paraId="704DE624" w14:textId="77777777">
              <w:tc>
                <w:tcPr>
                  <w:tcW w:w="0" w:type="auto"/>
                  <w:vAlign w:val="center"/>
                  <w:hideMark/>
                </w:tcPr>
                <w:p w14:paraId="2AF76797" w14:textId="77777777" w:rsidR="00B43E7A" w:rsidRPr="00844C07" w:rsidRDefault="00B43E7A" w:rsidP="00B43E7A">
                  <w:pPr>
                    <w:rPr>
                      <w:sz w:val="24"/>
                      <w:szCs w:val="24"/>
                    </w:rPr>
                  </w:pPr>
                  <w:r w:rsidRPr="00844C07">
                    <w:rPr>
                      <w:sz w:val="24"/>
                      <w:szCs w:val="24"/>
                    </w:rPr>
                    <w:t>None specified</w:t>
                  </w:r>
                </w:p>
              </w:tc>
            </w:tr>
          </w:tbl>
          <w:p w14:paraId="7782EE8F" w14:textId="77777777" w:rsidR="00B43E7A" w:rsidRPr="00844C07" w:rsidRDefault="00B43E7A" w:rsidP="00B43E7A">
            <w:pPr>
              <w:rPr>
                <w:sz w:val="24"/>
                <w:szCs w:val="24"/>
              </w:rPr>
            </w:pPr>
          </w:p>
        </w:tc>
      </w:tr>
      <w:tr w:rsidR="00B43E7A" w:rsidRPr="00B43E7A" w14:paraId="41812831" w14:textId="77777777" w:rsidTr="00844C07">
        <w:tc>
          <w:tcPr>
            <w:tcW w:w="2185"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20A5A95F" w14:textId="77777777" w:rsidR="00B43E7A" w:rsidRPr="00844C07" w:rsidRDefault="00B43E7A" w:rsidP="00B43E7A">
            <w:pPr>
              <w:rPr>
                <w:sz w:val="24"/>
                <w:szCs w:val="24"/>
              </w:rPr>
            </w:pPr>
            <w:r w:rsidRPr="00844C07">
              <w:rPr>
                <w:sz w:val="24"/>
                <w:szCs w:val="24"/>
              </w:rPr>
              <w:t>Date for review of RADON Implementation Summary Record (12 Months)</w:t>
            </w:r>
          </w:p>
        </w:tc>
        <w:tc>
          <w:tcPr>
            <w:tcW w:w="2815"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844C07" w:rsidRPr="00844C07" w14:paraId="7BD32DFE" w14:textId="77777777">
              <w:tc>
                <w:tcPr>
                  <w:tcW w:w="0" w:type="auto"/>
                  <w:vAlign w:val="center"/>
                  <w:hideMark/>
                </w:tcPr>
                <w:p w14:paraId="0E5F5F2E" w14:textId="77777777" w:rsidR="00B43E7A" w:rsidRPr="00844C07" w:rsidRDefault="00B43E7A" w:rsidP="00B43E7A">
                  <w:pPr>
                    <w:rPr>
                      <w:sz w:val="24"/>
                      <w:szCs w:val="24"/>
                    </w:rPr>
                  </w:pPr>
                  <w:r w:rsidRPr="00844C07">
                    <w:rPr>
                      <w:sz w:val="24"/>
                      <w:szCs w:val="24"/>
                    </w:rPr>
                    <w:t>None specified</w:t>
                  </w:r>
                </w:p>
              </w:tc>
            </w:tr>
          </w:tbl>
          <w:p w14:paraId="6F9851A5" w14:textId="77777777" w:rsidR="00B43E7A" w:rsidRPr="00844C07" w:rsidRDefault="00B43E7A" w:rsidP="00B43E7A">
            <w:pPr>
              <w:rPr>
                <w:sz w:val="24"/>
                <w:szCs w:val="24"/>
              </w:rPr>
            </w:pPr>
          </w:p>
        </w:tc>
      </w:tr>
    </w:tbl>
    <w:p w14:paraId="6A2B8B54" w14:textId="77777777" w:rsidR="00B43E7A" w:rsidRDefault="00B43E7A" w:rsidP="00B43E7A"/>
    <w:p w14:paraId="2039B40E" w14:textId="38A8FFC9" w:rsidR="00B43E7A" w:rsidRPr="00332827" w:rsidRDefault="00B43E7A" w:rsidP="00B43E7A">
      <w:pPr>
        <w:rPr>
          <w:rFonts w:cstheme="minorHAnsi"/>
          <w:sz w:val="24"/>
          <w:szCs w:val="24"/>
        </w:rPr>
      </w:pPr>
      <w:r w:rsidRPr="00332827">
        <w:rPr>
          <w:rFonts w:cstheme="minorHAnsi"/>
          <w:sz w:val="24"/>
          <w:szCs w:val="24"/>
        </w:rPr>
        <w:t>RADON Implementation Summary Record - 0</w:t>
      </w:r>
      <w:r w:rsidR="00332827">
        <w:rPr>
          <w:rFonts w:cstheme="minorHAnsi"/>
          <w:sz w:val="24"/>
          <w:szCs w:val="24"/>
        </w:rPr>
        <w:t>4</w:t>
      </w:r>
      <w:r w:rsidRPr="00332827">
        <w:rPr>
          <w:rFonts w:cstheme="minorHAnsi"/>
          <w:sz w:val="24"/>
          <w:szCs w:val="24"/>
        </w:rPr>
        <w:t xml:space="preserve"> - Summary Record</w:t>
      </w:r>
    </w:p>
    <w:tbl>
      <w:tblPr>
        <w:tblW w:w="9204" w:type="dxa"/>
        <w:tblCellMar>
          <w:left w:w="0" w:type="dxa"/>
          <w:right w:w="0" w:type="dxa"/>
        </w:tblCellMar>
        <w:tblLook w:val="04A0" w:firstRow="1" w:lastRow="0" w:firstColumn="1" w:lastColumn="0" w:noHBand="0" w:noVBand="1"/>
      </w:tblPr>
      <w:tblGrid>
        <w:gridCol w:w="852"/>
        <w:gridCol w:w="5092"/>
        <w:gridCol w:w="3260"/>
      </w:tblGrid>
      <w:tr w:rsidR="00332827" w:rsidRPr="00332827" w14:paraId="3510EFB2"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118CB5E" w14:textId="77777777" w:rsidR="00332827" w:rsidRPr="00332827" w:rsidRDefault="00332827">
            <w:pPr>
              <w:rPr>
                <w:rFonts w:cstheme="minorHAnsi"/>
                <w:color w:val="153D63"/>
                <w:sz w:val="24"/>
                <w:szCs w:val="24"/>
              </w:rPr>
            </w:pPr>
            <w:r w:rsidRPr="00332827">
              <w:rPr>
                <w:rFonts w:cstheme="minorHAnsi"/>
                <w:color w:val="153D63"/>
                <w:sz w:val="24"/>
                <w:szCs w:val="24"/>
              </w:rPr>
              <w:t>01.01:</w:t>
            </w:r>
          </w:p>
        </w:tc>
        <w:tc>
          <w:tcPr>
            <w:tcW w:w="5092"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F3ECAC9" w14:textId="77777777" w:rsidR="00332827" w:rsidRPr="00332827" w:rsidRDefault="00332827">
            <w:pPr>
              <w:rPr>
                <w:rFonts w:cstheme="minorHAnsi"/>
                <w:color w:val="153D63"/>
                <w:sz w:val="24"/>
                <w:szCs w:val="24"/>
              </w:rPr>
            </w:pPr>
            <w:r w:rsidRPr="00332827">
              <w:rPr>
                <w:rFonts w:cstheme="minorHAnsi"/>
                <w:color w:val="153D63"/>
                <w:sz w:val="24"/>
                <w:szCs w:val="24"/>
              </w:rPr>
              <w:t>Does this site have a Radon register of all rooms subjected to passive monitoring:</w:t>
            </w:r>
          </w:p>
        </w:tc>
        <w:tc>
          <w:tcPr>
            <w:tcW w:w="3260"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6F661C1" w14:textId="019CBCC9" w:rsidR="00332827" w:rsidRPr="00332827" w:rsidRDefault="00332827">
            <w:pPr>
              <w:rPr>
                <w:rFonts w:cstheme="minorHAnsi"/>
                <w:color w:val="153D63"/>
                <w:sz w:val="24"/>
                <w:szCs w:val="24"/>
              </w:rPr>
            </w:pPr>
            <w:r w:rsidRPr="00332827">
              <w:rPr>
                <w:rFonts w:cstheme="minorHAnsi"/>
                <w:color w:val="153D63"/>
                <w:sz w:val="24"/>
                <w:szCs w:val="24"/>
              </w:rPr>
              <w:t> Please select...No</w:t>
            </w:r>
            <w:r w:rsidR="00844C07">
              <w:rPr>
                <w:rFonts w:cstheme="minorHAnsi"/>
                <w:color w:val="153D63"/>
                <w:sz w:val="24"/>
                <w:szCs w:val="24"/>
              </w:rPr>
              <w:t>/</w:t>
            </w:r>
            <w:r w:rsidRPr="00332827">
              <w:rPr>
                <w:rFonts w:cstheme="minorHAnsi"/>
                <w:color w:val="153D63"/>
                <w:sz w:val="24"/>
                <w:szCs w:val="24"/>
              </w:rPr>
              <w:t>Yes</w:t>
            </w:r>
          </w:p>
        </w:tc>
      </w:tr>
      <w:tr w:rsidR="00332827" w:rsidRPr="00332827" w14:paraId="5C6FAE11" w14:textId="77777777" w:rsidTr="000E5936">
        <w:tc>
          <w:tcPr>
            <w:tcW w:w="852"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5C85D8C" w14:textId="77777777" w:rsidR="00332827" w:rsidRPr="00332827" w:rsidRDefault="00332827">
            <w:pPr>
              <w:rPr>
                <w:rFonts w:cstheme="minorHAnsi"/>
                <w:color w:val="153D63"/>
                <w:sz w:val="24"/>
                <w:szCs w:val="24"/>
              </w:rPr>
            </w:pPr>
            <w:r w:rsidRPr="00332827">
              <w:rPr>
                <w:rFonts w:cstheme="minorHAnsi"/>
                <w:color w:val="153D63"/>
                <w:sz w:val="24"/>
                <w:szCs w:val="24"/>
              </w:rPr>
              <w:t>01.02:</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2B9B48D" w14:textId="327BD23B" w:rsidR="00332827" w:rsidRPr="00332827" w:rsidRDefault="00332827">
            <w:pPr>
              <w:rPr>
                <w:rFonts w:cstheme="minorHAnsi"/>
                <w:color w:val="153D63"/>
                <w:sz w:val="24"/>
                <w:szCs w:val="24"/>
              </w:rPr>
            </w:pPr>
            <w:r w:rsidRPr="00332827">
              <w:rPr>
                <w:rFonts w:cstheme="minorHAnsi"/>
                <w:color w:val="153D63"/>
                <w:sz w:val="24"/>
                <w:szCs w:val="24"/>
              </w:rPr>
              <w:t>If yes – does this include results of all monitoring (both above and below action levels) and any current mitigations in place (including post mitigation monitoring results) completed by FM (whether in a radon affected area or not):</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39506641" w14:textId="5734BD17" w:rsidR="00332827" w:rsidRPr="00332827" w:rsidRDefault="00332827">
            <w:pPr>
              <w:rPr>
                <w:rFonts w:cstheme="minorHAnsi"/>
                <w:color w:val="153D63"/>
                <w:sz w:val="24"/>
                <w:szCs w:val="24"/>
              </w:rPr>
            </w:pPr>
            <w:r w:rsidRPr="00332827">
              <w:rPr>
                <w:rFonts w:cstheme="minorHAnsi"/>
                <w:color w:val="153D63"/>
                <w:sz w:val="24"/>
                <w:szCs w:val="24"/>
              </w:rPr>
              <w:t> Please select...Yes/N/A/No (Action creation required)</w:t>
            </w:r>
          </w:p>
        </w:tc>
      </w:tr>
      <w:tr w:rsidR="00332827" w:rsidRPr="00332827" w14:paraId="45CCCDD6" w14:textId="77777777" w:rsidTr="000E5936">
        <w:tc>
          <w:tcPr>
            <w:tcW w:w="852"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375B5F1" w14:textId="77777777" w:rsidR="00332827" w:rsidRPr="00332827" w:rsidRDefault="00332827">
            <w:pPr>
              <w:rPr>
                <w:rFonts w:cstheme="minorHAnsi"/>
                <w:color w:val="153D63"/>
                <w:sz w:val="24"/>
                <w:szCs w:val="24"/>
              </w:rPr>
            </w:pPr>
            <w:r w:rsidRPr="00332827">
              <w:rPr>
                <w:rFonts w:cstheme="minorHAnsi"/>
                <w:color w:val="153D63"/>
                <w:sz w:val="24"/>
                <w:szCs w:val="24"/>
              </w:rPr>
              <w:t>01.03:</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5D1AA62" w14:textId="77777777" w:rsidR="00332827" w:rsidRPr="00332827" w:rsidRDefault="00332827">
            <w:pPr>
              <w:rPr>
                <w:rFonts w:cstheme="minorHAnsi"/>
                <w:color w:val="153D63"/>
                <w:sz w:val="24"/>
                <w:szCs w:val="24"/>
              </w:rPr>
            </w:pPr>
            <w:r w:rsidRPr="00332827">
              <w:rPr>
                <w:rFonts w:cstheme="minorHAnsi"/>
                <w:color w:val="153D63"/>
                <w:sz w:val="24"/>
                <w:szCs w:val="24"/>
              </w:rPr>
              <w:t>This can be found at:</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27821E30" w14:textId="77777777" w:rsidR="00332827" w:rsidRPr="00332827" w:rsidRDefault="00332827">
            <w:pPr>
              <w:rPr>
                <w:rFonts w:cstheme="minorHAnsi"/>
                <w:color w:val="153D63"/>
                <w:sz w:val="24"/>
                <w:szCs w:val="24"/>
              </w:rPr>
            </w:pPr>
          </w:p>
        </w:tc>
      </w:tr>
      <w:tr w:rsidR="00332827" w:rsidRPr="00332827" w14:paraId="056C3F20" w14:textId="77777777" w:rsidTr="000E5936">
        <w:tc>
          <w:tcPr>
            <w:tcW w:w="852"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D015FA2"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01.04:</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8BEC257" w14:textId="77777777" w:rsidR="00332827" w:rsidRPr="00332827" w:rsidRDefault="00332827">
            <w:pPr>
              <w:rPr>
                <w:rFonts w:cstheme="minorHAnsi"/>
                <w:color w:val="153D63"/>
                <w:sz w:val="24"/>
                <w:szCs w:val="24"/>
              </w:rPr>
            </w:pPr>
            <w:r w:rsidRPr="00332827">
              <w:rPr>
                <w:rFonts w:cstheme="minorHAnsi"/>
                <w:color w:val="153D63"/>
                <w:sz w:val="24"/>
                <w:szCs w:val="24"/>
              </w:rPr>
              <w:t>This was last reviewed 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46EAED21" w14:textId="77777777">
              <w:tc>
                <w:tcPr>
                  <w:tcW w:w="0" w:type="auto"/>
                  <w:vAlign w:val="center"/>
                  <w:hideMark/>
                </w:tcPr>
                <w:p w14:paraId="69323A13"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3D97D8FD" w14:textId="77777777" w:rsidR="00332827" w:rsidRPr="00332827" w:rsidRDefault="00332827">
            <w:pPr>
              <w:rPr>
                <w:rFonts w:eastAsia="Times New Roman" w:cstheme="minorHAnsi"/>
                <w:sz w:val="24"/>
                <w:szCs w:val="24"/>
                <w:lang w:eastAsia="en-GB"/>
              </w:rPr>
            </w:pPr>
          </w:p>
        </w:tc>
      </w:tr>
      <w:tr w:rsidR="00332827" w:rsidRPr="00332827" w14:paraId="1C01320E" w14:textId="77777777" w:rsidTr="000E5936">
        <w:tc>
          <w:tcPr>
            <w:tcW w:w="852"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4BE609B"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01.05:</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68CD3B4" w14:textId="77777777" w:rsidR="00332827" w:rsidRPr="00332827" w:rsidRDefault="00332827">
            <w:pPr>
              <w:rPr>
                <w:rFonts w:cstheme="minorHAnsi"/>
                <w:color w:val="153D63"/>
                <w:sz w:val="24"/>
                <w:szCs w:val="24"/>
              </w:rPr>
            </w:pPr>
            <w:r w:rsidRPr="00332827">
              <w:rPr>
                <w:rFonts w:cstheme="minorHAnsi"/>
                <w:color w:val="153D63"/>
                <w:sz w:val="24"/>
                <w:szCs w:val="24"/>
              </w:rPr>
              <w:t>Tick to confirm the register has been uploaded to related document section: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53A27F79" w14:textId="77777777" w:rsidR="00332827" w:rsidRPr="00332827" w:rsidRDefault="00332827">
            <w:pPr>
              <w:rPr>
                <w:rFonts w:cstheme="minorHAnsi"/>
                <w:color w:val="153D63"/>
                <w:sz w:val="24"/>
                <w:szCs w:val="24"/>
              </w:rPr>
            </w:pPr>
          </w:p>
        </w:tc>
      </w:tr>
      <w:tr w:rsidR="00332827" w:rsidRPr="00332827" w14:paraId="77A07CD1" w14:textId="77777777" w:rsidTr="000E5936">
        <w:tc>
          <w:tcPr>
            <w:tcW w:w="852"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4EA088B"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01.06:</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156A4F2" w14:textId="77777777" w:rsidR="00332827" w:rsidRPr="00332827" w:rsidRDefault="00332827">
            <w:pPr>
              <w:rPr>
                <w:rFonts w:cstheme="minorHAnsi"/>
                <w:color w:val="153D63"/>
                <w:sz w:val="24"/>
                <w:szCs w:val="24"/>
              </w:rPr>
            </w:pPr>
            <w:r w:rsidRPr="00332827">
              <w:rPr>
                <w:rFonts w:cstheme="minorHAnsi"/>
                <w:color w:val="153D63"/>
                <w:sz w:val="24"/>
                <w:szCs w:val="24"/>
              </w:rPr>
              <w:t>Does this site have any subterranean rooms or undercrofts (below ground):</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402B9D9" w14:textId="1F64CC39" w:rsidR="00332827" w:rsidRPr="00332827" w:rsidRDefault="00332827">
            <w:pPr>
              <w:rPr>
                <w:rFonts w:cstheme="minorHAnsi"/>
                <w:color w:val="153D63"/>
                <w:sz w:val="24"/>
                <w:szCs w:val="24"/>
              </w:rPr>
            </w:pPr>
            <w:r w:rsidRPr="00332827">
              <w:rPr>
                <w:rFonts w:cstheme="minorHAnsi"/>
                <w:color w:val="153D63"/>
                <w:sz w:val="24"/>
                <w:szCs w:val="24"/>
              </w:rPr>
              <w:t> Please select...No/Yes</w:t>
            </w:r>
          </w:p>
        </w:tc>
      </w:tr>
      <w:tr w:rsidR="00332827" w:rsidRPr="00332827" w14:paraId="59FCE477"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2E14699" w14:textId="77777777" w:rsidR="00332827" w:rsidRPr="00332827" w:rsidRDefault="00332827">
            <w:pPr>
              <w:rPr>
                <w:rFonts w:cstheme="minorHAnsi"/>
                <w:color w:val="153D63"/>
                <w:sz w:val="24"/>
                <w:szCs w:val="24"/>
              </w:rPr>
            </w:pPr>
            <w:r w:rsidRPr="00332827">
              <w:rPr>
                <w:rFonts w:cstheme="minorHAnsi"/>
                <w:color w:val="153D63"/>
                <w:sz w:val="24"/>
                <w:szCs w:val="24"/>
              </w:rPr>
              <w:t>01.07:</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75E5257" w14:textId="77777777" w:rsidR="00332827" w:rsidRPr="00332827" w:rsidRDefault="00332827">
            <w:pPr>
              <w:rPr>
                <w:rFonts w:cstheme="minorHAnsi"/>
                <w:color w:val="153D63"/>
                <w:sz w:val="24"/>
                <w:szCs w:val="24"/>
              </w:rPr>
            </w:pPr>
            <w:r w:rsidRPr="00332827">
              <w:rPr>
                <w:rFonts w:cstheme="minorHAnsi"/>
                <w:color w:val="153D63"/>
                <w:sz w:val="24"/>
                <w:szCs w:val="24"/>
              </w:rPr>
              <w:t>If yes - has a list of all below ground rooms with occupancy information has been completed by FM (whether in a radon affected area or not):</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7889CFFC" w14:textId="785C5705" w:rsidR="00332827" w:rsidRPr="00332827" w:rsidRDefault="00332827">
            <w:pPr>
              <w:rPr>
                <w:rFonts w:cstheme="minorHAnsi"/>
                <w:color w:val="153D63"/>
                <w:sz w:val="24"/>
                <w:szCs w:val="24"/>
              </w:rPr>
            </w:pPr>
            <w:r w:rsidRPr="00332827">
              <w:rPr>
                <w:rFonts w:cstheme="minorHAnsi"/>
                <w:color w:val="153D63"/>
                <w:sz w:val="24"/>
                <w:szCs w:val="24"/>
              </w:rPr>
              <w:t> Please select...Yes/No (Action creation required)</w:t>
            </w:r>
          </w:p>
        </w:tc>
      </w:tr>
      <w:tr w:rsidR="00332827" w:rsidRPr="00332827" w14:paraId="49200BB1"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5D5950D" w14:textId="77777777" w:rsidR="00332827" w:rsidRPr="00332827" w:rsidRDefault="00332827">
            <w:pPr>
              <w:rPr>
                <w:rFonts w:cstheme="minorHAnsi"/>
                <w:color w:val="153D63"/>
                <w:sz w:val="24"/>
                <w:szCs w:val="24"/>
              </w:rPr>
            </w:pPr>
            <w:r w:rsidRPr="00332827">
              <w:rPr>
                <w:rFonts w:cstheme="minorHAnsi"/>
                <w:color w:val="153D63"/>
                <w:sz w:val="24"/>
                <w:szCs w:val="24"/>
              </w:rPr>
              <w:t>01.08:</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DC3FC2B" w14:textId="77777777" w:rsidR="00332827" w:rsidRPr="00332827" w:rsidRDefault="00332827">
            <w:pPr>
              <w:rPr>
                <w:rFonts w:cstheme="minorHAnsi"/>
                <w:color w:val="153D63"/>
                <w:sz w:val="24"/>
                <w:szCs w:val="24"/>
              </w:rPr>
            </w:pPr>
            <w:r w:rsidRPr="00332827">
              <w:rPr>
                <w:rFonts w:cstheme="minorHAnsi"/>
                <w:color w:val="153D63"/>
                <w:sz w:val="24"/>
                <w:szCs w:val="24"/>
              </w:rPr>
              <w:t>This can be found at:</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62AE05C4" w14:textId="77777777" w:rsidR="00332827" w:rsidRPr="00332827" w:rsidRDefault="00332827">
            <w:pPr>
              <w:rPr>
                <w:rFonts w:cstheme="minorHAnsi"/>
                <w:color w:val="153D63"/>
                <w:sz w:val="24"/>
                <w:szCs w:val="24"/>
              </w:rPr>
            </w:pPr>
          </w:p>
        </w:tc>
      </w:tr>
      <w:tr w:rsidR="00332827" w:rsidRPr="00332827" w14:paraId="6AE8C6EB"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D6D56D2"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lastRenderedPageBreak/>
              <w:t>01.09:</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6A8A81C" w14:textId="77777777" w:rsidR="00332827" w:rsidRPr="00332827" w:rsidRDefault="00332827">
            <w:pPr>
              <w:rPr>
                <w:rFonts w:cstheme="minorHAnsi"/>
                <w:color w:val="153D63"/>
                <w:sz w:val="24"/>
                <w:szCs w:val="24"/>
              </w:rPr>
            </w:pPr>
            <w:r w:rsidRPr="00332827">
              <w:rPr>
                <w:rFonts w:cstheme="minorHAnsi"/>
                <w:color w:val="153D63"/>
                <w:sz w:val="24"/>
                <w:szCs w:val="24"/>
              </w:rPr>
              <w:t>This was last reviewed 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183C50AB" w14:textId="77777777">
              <w:tc>
                <w:tcPr>
                  <w:tcW w:w="0" w:type="auto"/>
                  <w:vAlign w:val="center"/>
                  <w:hideMark/>
                </w:tcPr>
                <w:p w14:paraId="5F45EA59"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5CEF7F05" w14:textId="77777777" w:rsidR="00332827" w:rsidRPr="00332827" w:rsidRDefault="00332827">
            <w:pPr>
              <w:rPr>
                <w:rFonts w:eastAsia="Times New Roman" w:cstheme="minorHAnsi"/>
                <w:sz w:val="24"/>
                <w:szCs w:val="24"/>
                <w:lang w:eastAsia="en-GB"/>
              </w:rPr>
            </w:pPr>
          </w:p>
        </w:tc>
      </w:tr>
      <w:tr w:rsidR="00332827" w:rsidRPr="00332827" w14:paraId="2F9A772B"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F2418FB"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01.10:</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6DF5FE1" w14:textId="77777777" w:rsidR="00332827" w:rsidRPr="00332827" w:rsidRDefault="00332827">
            <w:pPr>
              <w:rPr>
                <w:rFonts w:cstheme="minorHAnsi"/>
                <w:color w:val="153D63"/>
                <w:sz w:val="24"/>
                <w:szCs w:val="24"/>
              </w:rPr>
            </w:pPr>
            <w:r w:rsidRPr="00332827">
              <w:rPr>
                <w:rFonts w:cstheme="minorHAnsi"/>
                <w:color w:val="153D63"/>
                <w:sz w:val="24"/>
                <w:szCs w:val="24"/>
              </w:rPr>
              <w:t>Tick to confirm the register has been uploaded to related document section: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626DF69B" w14:textId="77777777" w:rsidR="00332827" w:rsidRPr="00332827" w:rsidRDefault="00332827">
            <w:pPr>
              <w:rPr>
                <w:rFonts w:cstheme="minorHAnsi"/>
                <w:color w:val="153D63"/>
                <w:sz w:val="24"/>
                <w:szCs w:val="24"/>
              </w:rPr>
            </w:pPr>
          </w:p>
        </w:tc>
      </w:tr>
    </w:tbl>
    <w:p w14:paraId="53DA84D0"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0270593C">
          <v:rect id="_x0000_i1025" style="width:468pt;height:.5pt" o:hralign="center" o:hrstd="t" o:hrnoshade="t" o:hr="t" fillcolor="#333" stroked="f"/>
        </w:pict>
      </w:r>
    </w:p>
    <w:tbl>
      <w:tblPr>
        <w:tblW w:w="9204" w:type="dxa"/>
        <w:tblCellMar>
          <w:left w:w="0" w:type="dxa"/>
          <w:right w:w="0" w:type="dxa"/>
        </w:tblCellMar>
        <w:tblLook w:val="04A0" w:firstRow="1" w:lastRow="0" w:firstColumn="1" w:lastColumn="0" w:noHBand="0" w:noVBand="1"/>
      </w:tblPr>
      <w:tblGrid>
        <w:gridCol w:w="852"/>
        <w:gridCol w:w="5092"/>
        <w:gridCol w:w="3260"/>
      </w:tblGrid>
      <w:tr w:rsidR="00332827" w:rsidRPr="00332827" w14:paraId="09C3186C"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125F163" w14:textId="77777777" w:rsidR="00332827" w:rsidRPr="00332827" w:rsidRDefault="00332827">
            <w:pPr>
              <w:rPr>
                <w:rFonts w:cstheme="minorHAnsi"/>
                <w:color w:val="153D63"/>
                <w:sz w:val="24"/>
                <w:szCs w:val="24"/>
              </w:rPr>
            </w:pPr>
            <w:r w:rsidRPr="00332827">
              <w:rPr>
                <w:rFonts w:cstheme="minorHAnsi"/>
                <w:color w:val="153D63"/>
                <w:sz w:val="24"/>
                <w:szCs w:val="24"/>
              </w:rPr>
              <w:t>02.01:</w:t>
            </w:r>
          </w:p>
        </w:tc>
        <w:tc>
          <w:tcPr>
            <w:tcW w:w="5092"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7AA23EE" w14:textId="77777777" w:rsidR="00332827" w:rsidRPr="00332827" w:rsidRDefault="00332827">
            <w:pPr>
              <w:rPr>
                <w:rFonts w:cstheme="minorHAnsi"/>
                <w:color w:val="153D63"/>
                <w:sz w:val="24"/>
                <w:szCs w:val="24"/>
              </w:rPr>
            </w:pPr>
            <w:r w:rsidRPr="00332827">
              <w:rPr>
                <w:rFonts w:cstheme="minorHAnsi"/>
                <w:color w:val="153D63"/>
                <w:sz w:val="24"/>
                <w:szCs w:val="24"/>
              </w:rPr>
              <w:t>A radon indicative survey has been obtained for the site:</w:t>
            </w:r>
          </w:p>
        </w:tc>
        <w:tc>
          <w:tcPr>
            <w:tcW w:w="3260"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45312772" w14:textId="026A367E" w:rsidR="00332827" w:rsidRPr="00332827" w:rsidRDefault="00332827">
            <w:pPr>
              <w:rPr>
                <w:rFonts w:cstheme="minorHAnsi"/>
                <w:color w:val="153D63"/>
                <w:sz w:val="24"/>
                <w:szCs w:val="24"/>
              </w:rPr>
            </w:pPr>
            <w:r w:rsidRPr="00332827">
              <w:rPr>
                <w:rFonts w:cstheme="minorHAnsi"/>
                <w:color w:val="153D63"/>
                <w:sz w:val="24"/>
                <w:szCs w:val="24"/>
              </w:rPr>
              <w:t> Please select...Yes/No (Action creation required)</w:t>
            </w:r>
          </w:p>
        </w:tc>
      </w:tr>
      <w:tr w:rsidR="00332827" w:rsidRPr="00332827" w14:paraId="71B12642"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C8C947E" w14:textId="77777777" w:rsidR="00332827" w:rsidRPr="00332827" w:rsidRDefault="00332827">
            <w:pPr>
              <w:rPr>
                <w:rFonts w:cstheme="minorHAnsi"/>
                <w:color w:val="153D63"/>
                <w:sz w:val="24"/>
                <w:szCs w:val="24"/>
              </w:rPr>
            </w:pPr>
            <w:r w:rsidRPr="00332827">
              <w:rPr>
                <w:rFonts w:cstheme="minorHAnsi"/>
                <w:color w:val="153D63"/>
                <w:sz w:val="24"/>
                <w:szCs w:val="24"/>
              </w:rPr>
              <w:t>02.02:</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8297486" w14:textId="77777777" w:rsidR="00332827" w:rsidRPr="00332827" w:rsidRDefault="00332827">
            <w:pPr>
              <w:rPr>
                <w:rFonts w:cstheme="minorHAnsi"/>
                <w:color w:val="153D63"/>
                <w:sz w:val="24"/>
                <w:szCs w:val="24"/>
              </w:rPr>
            </w:pPr>
            <w:r w:rsidRPr="00332827">
              <w:rPr>
                <w:rFonts w:cstheme="minorHAnsi"/>
                <w:color w:val="153D63"/>
                <w:sz w:val="24"/>
                <w:szCs w:val="24"/>
              </w:rPr>
              <w:t>Date of survey:</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380E7053" w14:textId="77777777">
              <w:tc>
                <w:tcPr>
                  <w:tcW w:w="0" w:type="auto"/>
                  <w:vAlign w:val="center"/>
                  <w:hideMark/>
                </w:tcPr>
                <w:p w14:paraId="49680ED9"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CF803A9" w14:textId="77777777" w:rsidR="00332827" w:rsidRPr="00332827" w:rsidRDefault="00332827">
            <w:pPr>
              <w:rPr>
                <w:rFonts w:eastAsia="Times New Roman" w:cstheme="minorHAnsi"/>
                <w:sz w:val="24"/>
                <w:szCs w:val="24"/>
                <w:lang w:eastAsia="en-GB"/>
              </w:rPr>
            </w:pPr>
          </w:p>
        </w:tc>
      </w:tr>
      <w:tr w:rsidR="00332827" w:rsidRPr="00332827" w14:paraId="0B3D77DE"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415B733"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02.03:</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021F7DE" w14:textId="77777777" w:rsidR="00332827" w:rsidRPr="00332827" w:rsidRDefault="00332827">
            <w:pPr>
              <w:rPr>
                <w:rFonts w:cstheme="minorHAnsi"/>
                <w:color w:val="153D63"/>
                <w:sz w:val="24"/>
                <w:szCs w:val="24"/>
              </w:rPr>
            </w:pPr>
            <w:r w:rsidRPr="00332827">
              <w:rPr>
                <w:rFonts w:cstheme="minorHAnsi"/>
                <w:color w:val="153D63"/>
                <w:sz w:val="24"/>
                <w:szCs w:val="24"/>
              </w:rPr>
              <w:t>Tick to confirm indicative survey has been uploaded to related document section: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722EDF67" w14:textId="77777777" w:rsidR="00332827" w:rsidRPr="00332827" w:rsidRDefault="00332827">
            <w:pPr>
              <w:rPr>
                <w:rFonts w:cstheme="minorHAnsi"/>
                <w:color w:val="153D63"/>
                <w:sz w:val="24"/>
                <w:szCs w:val="24"/>
              </w:rPr>
            </w:pPr>
          </w:p>
        </w:tc>
      </w:tr>
    </w:tbl>
    <w:p w14:paraId="502C4674"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2B1C1722">
          <v:rect id="_x0000_i1026" style="width:468pt;height:.5pt" o:hralign="center" o:hrstd="t" o:hrnoshade="t" o:hr="t" fillcolor="#333" stroked="f"/>
        </w:pict>
      </w:r>
    </w:p>
    <w:tbl>
      <w:tblPr>
        <w:tblW w:w="9204" w:type="dxa"/>
        <w:tblCellMar>
          <w:left w:w="0" w:type="dxa"/>
          <w:right w:w="0" w:type="dxa"/>
        </w:tblCellMar>
        <w:tblLook w:val="04A0" w:firstRow="1" w:lastRow="0" w:firstColumn="1" w:lastColumn="0" w:noHBand="0" w:noVBand="1"/>
      </w:tblPr>
      <w:tblGrid>
        <w:gridCol w:w="852"/>
        <w:gridCol w:w="5092"/>
        <w:gridCol w:w="3260"/>
      </w:tblGrid>
      <w:tr w:rsidR="00332827" w:rsidRPr="00332827" w14:paraId="7F14F905"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D97C2EE" w14:textId="77777777" w:rsidR="00332827" w:rsidRPr="00332827" w:rsidRDefault="00332827">
            <w:pPr>
              <w:rPr>
                <w:rFonts w:cstheme="minorHAnsi"/>
                <w:color w:val="153D63"/>
                <w:sz w:val="24"/>
                <w:szCs w:val="24"/>
              </w:rPr>
            </w:pPr>
            <w:r w:rsidRPr="00332827">
              <w:rPr>
                <w:rFonts w:cstheme="minorHAnsi"/>
                <w:color w:val="153D63"/>
                <w:sz w:val="24"/>
                <w:szCs w:val="24"/>
              </w:rPr>
              <w:t>03.01:</w:t>
            </w:r>
          </w:p>
        </w:tc>
        <w:tc>
          <w:tcPr>
            <w:tcW w:w="5092"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21E08CA" w14:textId="77777777" w:rsidR="00332827" w:rsidRPr="00332827" w:rsidRDefault="00332827">
            <w:pPr>
              <w:rPr>
                <w:rFonts w:cstheme="minorHAnsi"/>
                <w:color w:val="153D63"/>
                <w:sz w:val="24"/>
                <w:szCs w:val="24"/>
              </w:rPr>
            </w:pPr>
            <w:r w:rsidRPr="00332827">
              <w:rPr>
                <w:rFonts w:cstheme="minorHAnsi"/>
                <w:color w:val="153D63"/>
                <w:sz w:val="24"/>
                <w:szCs w:val="24"/>
              </w:rPr>
              <w:t>Does the radon indicative survey indicate that this site is in a radon affected area:</w:t>
            </w:r>
          </w:p>
        </w:tc>
        <w:tc>
          <w:tcPr>
            <w:tcW w:w="3260"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65440F89" w14:textId="181F7DB5" w:rsidR="00332827" w:rsidRPr="00332827" w:rsidRDefault="00332827">
            <w:pPr>
              <w:rPr>
                <w:rFonts w:cstheme="minorHAnsi"/>
                <w:color w:val="153D63"/>
                <w:sz w:val="24"/>
                <w:szCs w:val="24"/>
              </w:rPr>
            </w:pPr>
            <w:r w:rsidRPr="00332827">
              <w:rPr>
                <w:rFonts w:cstheme="minorHAnsi"/>
                <w:color w:val="153D63"/>
                <w:sz w:val="24"/>
                <w:szCs w:val="24"/>
              </w:rPr>
              <w:t> Please select...Is in a radon affected area/Is not in a radon affected area</w:t>
            </w:r>
          </w:p>
        </w:tc>
      </w:tr>
    </w:tbl>
    <w:p w14:paraId="62A2377D"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6FB04001">
          <v:rect id="_x0000_i1027" style="width:468pt;height:.5pt" o:hralign="center" o:hrstd="t" o:hrnoshade="t" o:hr="t" fillcolor="#333" stroked="f"/>
        </w:pict>
      </w:r>
    </w:p>
    <w:tbl>
      <w:tblPr>
        <w:tblW w:w="9204" w:type="dxa"/>
        <w:tblCellMar>
          <w:left w:w="0" w:type="dxa"/>
          <w:right w:w="0" w:type="dxa"/>
        </w:tblCellMar>
        <w:tblLook w:val="04A0" w:firstRow="1" w:lastRow="0" w:firstColumn="1" w:lastColumn="0" w:noHBand="0" w:noVBand="1"/>
      </w:tblPr>
      <w:tblGrid>
        <w:gridCol w:w="852"/>
        <w:gridCol w:w="5092"/>
        <w:gridCol w:w="3260"/>
      </w:tblGrid>
      <w:tr w:rsidR="00332827" w:rsidRPr="00332827" w14:paraId="5FF25DF5"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437AE39" w14:textId="77777777" w:rsidR="00332827" w:rsidRPr="00332827" w:rsidRDefault="00332827">
            <w:pPr>
              <w:rPr>
                <w:rFonts w:cstheme="minorHAnsi"/>
                <w:color w:val="153D63"/>
                <w:sz w:val="24"/>
                <w:szCs w:val="24"/>
              </w:rPr>
            </w:pPr>
            <w:r w:rsidRPr="00332827">
              <w:rPr>
                <w:rFonts w:cstheme="minorHAnsi"/>
                <w:color w:val="153D63"/>
                <w:sz w:val="24"/>
                <w:szCs w:val="24"/>
              </w:rPr>
              <w:t>04.01:</w:t>
            </w:r>
          </w:p>
        </w:tc>
        <w:tc>
          <w:tcPr>
            <w:tcW w:w="5092"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7238530" w14:textId="77777777" w:rsidR="00332827" w:rsidRPr="00332827" w:rsidRDefault="00332827">
            <w:pPr>
              <w:rPr>
                <w:rFonts w:cstheme="minorHAnsi"/>
                <w:color w:val="153D63"/>
                <w:sz w:val="24"/>
                <w:szCs w:val="24"/>
              </w:rPr>
            </w:pPr>
            <w:r w:rsidRPr="00332827">
              <w:rPr>
                <w:rFonts w:cstheme="minorHAnsi"/>
                <w:color w:val="153D63"/>
                <w:sz w:val="24"/>
                <w:szCs w:val="24"/>
              </w:rPr>
              <w:t>Where the completed indicative survey (as above) shows the site is in a Radon affected area, has a geological survey been completed to establish whether further action is required. Note; a new geological survey is not required each year where there is no change to the indicative survey findings.</w:t>
            </w:r>
          </w:p>
        </w:tc>
        <w:tc>
          <w:tcPr>
            <w:tcW w:w="3260"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58B98363" w14:textId="4F1BB032" w:rsidR="00332827" w:rsidRPr="00332827" w:rsidRDefault="00332827">
            <w:pPr>
              <w:rPr>
                <w:rFonts w:cstheme="minorHAnsi"/>
                <w:color w:val="153D63"/>
                <w:sz w:val="24"/>
                <w:szCs w:val="24"/>
              </w:rPr>
            </w:pPr>
            <w:r w:rsidRPr="00332827">
              <w:rPr>
                <w:rFonts w:cstheme="minorHAnsi"/>
                <w:color w:val="153D63"/>
                <w:sz w:val="24"/>
                <w:szCs w:val="24"/>
              </w:rPr>
              <w:t> Please select...No (Action creation required)/Yes</w:t>
            </w:r>
          </w:p>
        </w:tc>
      </w:tr>
      <w:tr w:rsidR="00332827" w:rsidRPr="00332827" w14:paraId="59F72C42"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00B568B" w14:textId="77777777" w:rsidR="00332827" w:rsidRPr="00332827" w:rsidRDefault="00332827">
            <w:pPr>
              <w:rPr>
                <w:rFonts w:cstheme="minorHAnsi"/>
                <w:color w:val="153D63"/>
                <w:sz w:val="24"/>
                <w:szCs w:val="24"/>
              </w:rPr>
            </w:pPr>
            <w:r w:rsidRPr="00332827">
              <w:rPr>
                <w:rFonts w:cstheme="minorHAnsi"/>
                <w:color w:val="153D63"/>
                <w:sz w:val="24"/>
                <w:szCs w:val="24"/>
              </w:rPr>
              <w:t>04.02:</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E040AD4" w14:textId="77777777" w:rsidR="00332827" w:rsidRPr="00332827" w:rsidRDefault="00332827">
            <w:pPr>
              <w:rPr>
                <w:rFonts w:cstheme="minorHAnsi"/>
                <w:color w:val="153D63"/>
                <w:sz w:val="24"/>
                <w:szCs w:val="24"/>
              </w:rPr>
            </w:pPr>
            <w:r w:rsidRPr="00332827">
              <w:rPr>
                <w:rFonts w:cstheme="minorHAnsi"/>
                <w:color w:val="153D63"/>
                <w:sz w:val="24"/>
                <w:szCs w:val="24"/>
              </w:rPr>
              <w:t>Date of survey:</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0086B3B8" w14:textId="77777777">
              <w:tc>
                <w:tcPr>
                  <w:tcW w:w="0" w:type="auto"/>
                  <w:vAlign w:val="center"/>
                  <w:hideMark/>
                </w:tcPr>
                <w:p w14:paraId="7C205C6D"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4AA93F88" w14:textId="77777777" w:rsidR="00332827" w:rsidRPr="00332827" w:rsidRDefault="00332827">
            <w:pPr>
              <w:rPr>
                <w:rFonts w:eastAsia="Times New Roman" w:cstheme="minorHAnsi"/>
                <w:sz w:val="24"/>
                <w:szCs w:val="24"/>
                <w:lang w:eastAsia="en-GB"/>
              </w:rPr>
            </w:pPr>
          </w:p>
        </w:tc>
      </w:tr>
      <w:tr w:rsidR="00332827" w:rsidRPr="00332827" w14:paraId="1FBB7A08"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A69BBD6"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04.03:</w:t>
            </w:r>
          </w:p>
        </w:tc>
        <w:tc>
          <w:tcPr>
            <w:tcW w:w="509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557F51B" w14:textId="77777777" w:rsidR="00332827" w:rsidRPr="00332827" w:rsidRDefault="00332827">
            <w:pPr>
              <w:rPr>
                <w:rFonts w:cstheme="minorHAnsi"/>
                <w:color w:val="153D63"/>
                <w:sz w:val="24"/>
                <w:szCs w:val="24"/>
              </w:rPr>
            </w:pPr>
            <w:r w:rsidRPr="00332827">
              <w:rPr>
                <w:rFonts w:cstheme="minorHAnsi"/>
                <w:color w:val="153D63"/>
                <w:sz w:val="24"/>
                <w:szCs w:val="24"/>
              </w:rPr>
              <w:t>Tick to confirm geological survey has been uploaded to related document section: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5A62EA18" w14:textId="77777777" w:rsidR="00332827" w:rsidRPr="00332827" w:rsidRDefault="00332827">
            <w:pPr>
              <w:rPr>
                <w:rFonts w:cstheme="minorHAnsi"/>
                <w:color w:val="153D63"/>
                <w:sz w:val="24"/>
                <w:szCs w:val="24"/>
              </w:rPr>
            </w:pPr>
          </w:p>
        </w:tc>
      </w:tr>
    </w:tbl>
    <w:p w14:paraId="76453A2D"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5794503C">
          <v:rect id="_x0000_i1028" style="width:468pt;height:.5pt" o:hralign="center" o:hrstd="t" o:hrnoshade="t" o:hr="t" fillcolor="#333" stroked="f"/>
        </w:pict>
      </w:r>
    </w:p>
    <w:tbl>
      <w:tblPr>
        <w:tblW w:w="9204" w:type="dxa"/>
        <w:tblLayout w:type="fixed"/>
        <w:tblCellMar>
          <w:left w:w="0" w:type="dxa"/>
          <w:right w:w="0" w:type="dxa"/>
        </w:tblCellMar>
        <w:tblLook w:val="04A0" w:firstRow="1" w:lastRow="0" w:firstColumn="1" w:lastColumn="0" w:noHBand="0" w:noVBand="1"/>
      </w:tblPr>
      <w:tblGrid>
        <w:gridCol w:w="840"/>
        <w:gridCol w:w="5104"/>
        <w:gridCol w:w="3260"/>
      </w:tblGrid>
      <w:tr w:rsidR="00332827" w:rsidRPr="00332827" w14:paraId="7167C957" w14:textId="77777777" w:rsidTr="000E5936">
        <w:tc>
          <w:tcPr>
            <w:tcW w:w="840"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8D5D62B" w14:textId="77777777" w:rsidR="00332827" w:rsidRPr="00332827" w:rsidRDefault="00332827">
            <w:pPr>
              <w:rPr>
                <w:rFonts w:cstheme="minorHAnsi"/>
                <w:color w:val="153D63"/>
                <w:sz w:val="24"/>
                <w:szCs w:val="24"/>
              </w:rPr>
            </w:pPr>
            <w:r w:rsidRPr="00332827">
              <w:rPr>
                <w:rFonts w:cstheme="minorHAnsi"/>
                <w:color w:val="153D63"/>
                <w:sz w:val="24"/>
                <w:szCs w:val="24"/>
              </w:rPr>
              <w:t>05.01:</w:t>
            </w:r>
          </w:p>
        </w:tc>
        <w:tc>
          <w:tcPr>
            <w:tcW w:w="5104"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E861959" w14:textId="77777777" w:rsidR="00332827" w:rsidRPr="00332827" w:rsidRDefault="00332827">
            <w:pPr>
              <w:rPr>
                <w:rFonts w:cstheme="minorHAnsi"/>
                <w:color w:val="153D63"/>
                <w:sz w:val="24"/>
                <w:szCs w:val="24"/>
              </w:rPr>
            </w:pPr>
            <w:r w:rsidRPr="00332827">
              <w:rPr>
                <w:rFonts w:cstheme="minorHAnsi"/>
                <w:color w:val="153D63"/>
                <w:sz w:val="24"/>
                <w:szCs w:val="24"/>
              </w:rPr>
              <w:t xml:space="preserve">Where identified in line with the HMPPS Radon Management and Monitoring Strategy Manual </w:t>
            </w:r>
            <w:r w:rsidRPr="00332827">
              <w:rPr>
                <w:rFonts w:cstheme="minorHAnsi"/>
                <w:color w:val="153D63"/>
                <w:sz w:val="24"/>
                <w:szCs w:val="24"/>
              </w:rPr>
              <w:lastRenderedPageBreak/>
              <w:t>(section 5) has radon monitoring been carried out?</w:t>
            </w:r>
          </w:p>
        </w:tc>
        <w:tc>
          <w:tcPr>
            <w:tcW w:w="3260"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19872A20" w14:textId="45E78A30" w:rsidR="00332827" w:rsidRPr="00332827" w:rsidRDefault="00332827">
            <w:pPr>
              <w:rPr>
                <w:rFonts w:cstheme="minorHAnsi"/>
                <w:color w:val="153D63"/>
                <w:sz w:val="24"/>
                <w:szCs w:val="24"/>
              </w:rPr>
            </w:pPr>
            <w:r w:rsidRPr="00332827">
              <w:rPr>
                <w:rFonts w:cstheme="minorHAnsi"/>
                <w:color w:val="153D63"/>
                <w:sz w:val="24"/>
                <w:szCs w:val="24"/>
              </w:rPr>
              <w:lastRenderedPageBreak/>
              <w:t> Please select...Yes/No (Action creation required)</w:t>
            </w:r>
          </w:p>
        </w:tc>
      </w:tr>
      <w:tr w:rsidR="00332827" w:rsidRPr="00332827" w14:paraId="55D368B5" w14:textId="77777777" w:rsidTr="000E5936">
        <w:tc>
          <w:tcPr>
            <w:tcW w:w="840"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5A405E4" w14:textId="77777777" w:rsidR="00332827" w:rsidRPr="00332827" w:rsidRDefault="00332827">
            <w:pPr>
              <w:rPr>
                <w:rFonts w:cstheme="minorHAnsi"/>
                <w:color w:val="153D63"/>
                <w:sz w:val="24"/>
                <w:szCs w:val="24"/>
              </w:rPr>
            </w:pPr>
            <w:r w:rsidRPr="00332827">
              <w:rPr>
                <w:rFonts w:cstheme="minorHAnsi"/>
                <w:color w:val="153D63"/>
                <w:sz w:val="24"/>
                <w:szCs w:val="24"/>
              </w:rPr>
              <w:t>05.02:</w:t>
            </w:r>
          </w:p>
        </w:tc>
        <w:tc>
          <w:tcPr>
            <w:tcW w:w="5104"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082DC42" w14:textId="77777777" w:rsidR="00332827" w:rsidRPr="00332827" w:rsidRDefault="00332827">
            <w:pPr>
              <w:rPr>
                <w:rFonts w:cstheme="minorHAnsi"/>
                <w:color w:val="153D63"/>
                <w:sz w:val="24"/>
                <w:szCs w:val="24"/>
              </w:rPr>
            </w:pPr>
            <w:r w:rsidRPr="00332827">
              <w:rPr>
                <w:rFonts w:cstheme="minorHAnsi"/>
                <w:color w:val="153D63"/>
                <w:sz w:val="24"/>
                <w:szCs w:val="24"/>
              </w:rPr>
              <w:t>Date radon monitoring carried out:</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Layout w:type="fixed"/>
              <w:tblCellMar>
                <w:left w:w="0" w:type="dxa"/>
                <w:right w:w="0" w:type="dxa"/>
              </w:tblCellMar>
              <w:tblLook w:val="04A0" w:firstRow="1" w:lastRow="0" w:firstColumn="1" w:lastColumn="0" w:noHBand="0" w:noVBand="1"/>
            </w:tblPr>
            <w:tblGrid>
              <w:gridCol w:w="1386"/>
            </w:tblGrid>
            <w:tr w:rsidR="00332827" w:rsidRPr="00332827" w14:paraId="6E16F5A9" w14:textId="77777777" w:rsidTr="00332827">
              <w:tc>
                <w:tcPr>
                  <w:tcW w:w="1386" w:type="dxa"/>
                  <w:vAlign w:val="center"/>
                  <w:hideMark/>
                </w:tcPr>
                <w:p w14:paraId="6748C769"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01DB5187" w14:textId="77777777" w:rsidR="00332827" w:rsidRPr="00332827" w:rsidRDefault="00332827">
            <w:pPr>
              <w:rPr>
                <w:rFonts w:eastAsia="Times New Roman" w:cstheme="minorHAnsi"/>
                <w:sz w:val="24"/>
                <w:szCs w:val="24"/>
                <w:lang w:eastAsia="en-GB"/>
              </w:rPr>
            </w:pPr>
          </w:p>
        </w:tc>
      </w:tr>
      <w:tr w:rsidR="00332827" w:rsidRPr="00332827" w14:paraId="4F58D397" w14:textId="77777777" w:rsidTr="000E5936">
        <w:tc>
          <w:tcPr>
            <w:tcW w:w="840"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A64B83B"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05.03:</w:t>
            </w:r>
          </w:p>
        </w:tc>
        <w:tc>
          <w:tcPr>
            <w:tcW w:w="5104"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4FC7D0E" w14:textId="77777777" w:rsidR="00332827" w:rsidRPr="00332827" w:rsidRDefault="00332827">
            <w:pPr>
              <w:rPr>
                <w:rFonts w:cstheme="minorHAnsi"/>
                <w:color w:val="153D63"/>
                <w:sz w:val="24"/>
                <w:szCs w:val="24"/>
              </w:rPr>
            </w:pPr>
            <w:r w:rsidRPr="00332827">
              <w:rPr>
                <w:rFonts w:cstheme="minorHAnsi"/>
                <w:color w:val="153D63"/>
                <w:sz w:val="24"/>
                <w:szCs w:val="24"/>
              </w:rPr>
              <w:t>Date radon monitoring report received by FM provider:</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Layout w:type="fixed"/>
              <w:tblCellMar>
                <w:left w:w="0" w:type="dxa"/>
                <w:right w:w="0" w:type="dxa"/>
              </w:tblCellMar>
              <w:tblLook w:val="04A0" w:firstRow="1" w:lastRow="0" w:firstColumn="1" w:lastColumn="0" w:noHBand="0" w:noVBand="1"/>
            </w:tblPr>
            <w:tblGrid>
              <w:gridCol w:w="1386"/>
            </w:tblGrid>
            <w:tr w:rsidR="00332827" w:rsidRPr="00332827" w14:paraId="33D996BC" w14:textId="77777777" w:rsidTr="00332827">
              <w:tc>
                <w:tcPr>
                  <w:tcW w:w="1386" w:type="dxa"/>
                  <w:vAlign w:val="center"/>
                  <w:hideMark/>
                </w:tcPr>
                <w:p w14:paraId="1556892F"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3D7868CA" w14:textId="77777777" w:rsidR="00332827" w:rsidRPr="00332827" w:rsidRDefault="00332827">
            <w:pPr>
              <w:rPr>
                <w:rFonts w:eastAsia="Times New Roman" w:cstheme="minorHAnsi"/>
                <w:sz w:val="24"/>
                <w:szCs w:val="24"/>
                <w:lang w:eastAsia="en-GB"/>
              </w:rPr>
            </w:pPr>
          </w:p>
        </w:tc>
      </w:tr>
      <w:tr w:rsidR="00332827" w:rsidRPr="00332827" w14:paraId="3FF4988E" w14:textId="77777777" w:rsidTr="000E5936">
        <w:tc>
          <w:tcPr>
            <w:tcW w:w="840" w:type="dxa"/>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DBA2944"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05.04:</w:t>
            </w:r>
          </w:p>
        </w:tc>
        <w:tc>
          <w:tcPr>
            <w:tcW w:w="5104"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9CDCE47" w14:textId="77777777" w:rsidR="00332827" w:rsidRPr="00332827" w:rsidRDefault="00332827">
            <w:pPr>
              <w:rPr>
                <w:rFonts w:cstheme="minorHAnsi"/>
                <w:color w:val="153D63"/>
                <w:sz w:val="24"/>
                <w:szCs w:val="24"/>
              </w:rPr>
            </w:pPr>
            <w:r w:rsidRPr="00332827">
              <w:rPr>
                <w:rFonts w:cstheme="minorHAnsi"/>
                <w:color w:val="153D63"/>
                <w:sz w:val="24"/>
                <w:szCs w:val="24"/>
              </w:rPr>
              <w:t>Tick to confirm radon monitoring report has been uploaded to related document section</w:t>
            </w:r>
          </w:p>
        </w:tc>
        <w:tc>
          <w:tcPr>
            <w:tcW w:w="3260"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376F3297" w14:textId="77777777" w:rsidR="00332827" w:rsidRPr="00332827" w:rsidRDefault="00332827">
            <w:pPr>
              <w:rPr>
                <w:rFonts w:cstheme="minorHAnsi"/>
                <w:color w:val="153D63"/>
                <w:sz w:val="24"/>
                <w:szCs w:val="24"/>
              </w:rPr>
            </w:pPr>
          </w:p>
        </w:tc>
      </w:tr>
    </w:tbl>
    <w:p w14:paraId="258D674A"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6FD700F6">
          <v:rect id="_x0000_i1029" style="width:468pt;height:.5pt" o:hralign="center" o:hrstd="t" o:hrnoshade="t" o:hr="t" fillcolor="#333" stroked="f"/>
        </w:pict>
      </w:r>
    </w:p>
    <w:tbl>
      <w:tblPr>
        <w:tblW w:w="9204" w:type="dxa"/>
        <w:tblCellMar>
          <w:left w:w="0" w:type="dxa"/>
          <w:right w:w="0" w:type="dxa"/>
        </w:tblCellMar>
        <w:tblLook w:val="04A0" w:firstRow="1" w:lastRow="0" w:firstColumn="1" w:lastColumn="0" w:noHBand="0" w:noVBand="1"/>
      </w:tblPr>
      <w:tblGrid>
        <w:gridCol w:w="852"/>
        <w:gridCol w:w="4950"/>
        <w:gridCol w:w="3402"/>
      </w:tblGrid>
      <w:tr w:rsidR="00332827" w:rsidRPr="00332827" w14:paraId="0E10CEF4"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CC04458" w14:textId="77777777" w:rsidR="00332827" w:rsidRPr="00332827" w:rsidRDefault="00332827">
            <w:pPr>
              <w:rPr>
                <w:rFonts w:cstheme="minorHAnsi"/>
                <w:color w:val="153D63"/>
                <w:sz w:val="24"/>
                <w:szCs w:val="24"/>
              </w:rPr>
            </w:pPr>
            <w:r w:rsidRPr="00332827">
              <w:rPr>
                <w:rFonts w:cstheme="minorHAnsi"/>
                <w:color w:val="153D63"/>
                <w:sz w:val="24"/>
                <w:szCs w:val="24"/>
              </w:rPr>
              <w:t>06.01:</w:t>
            </w:r>
          </w:p>
        </w:tc>
        <w:tc>
          <w:tcPr>
            <w:tcW w:w="4950"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70AC23B" w14:textId="77777777" w:rsidR="00332827" w:rsidRPr="00332827" w:rsidRDefault="00332827">
            <w:pPr>
              <w:rPr>
                <w:rFonts w:cstheme="minorHAnsi"/>
                <w:color w:val="153D63"/>
                <w:sz w:val="24"/>
                <w:szCs w:val="24"/>
              </w:rPr>
            </w:pPr>
            <w:r w:rsidRPr="00332827">
              <w:rPr>
                <w:rFonts w:cstheme="minorHAnsi"/>
                <w:color w:val="153D63"/>
                <w:sz w:val="24"/>
                <w:szCs w:val="24"/>
              </w:rPr>
              <w:t>The radon monitoring report indicates that radon levels:</w:t>
            </w:r>
          </w:p>
        </w:tc>
        <w:tc>
          <w:tcPr>
            <w:tcW w:w="3402"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32CA183E" w14:textId="62D5C33C" w:rsidR="00332827" w:rsidRPr="00332827" w:rsidRDefault="00332827">
            <w:pPr>
              <w:rPr>
                <w:rFonts w:cstheme="minorHAnsi"/>
                <w:color w:val="153D63"/>
                <w:sz w:val="24"/>
                <w:szCs w:val="24"/>
              </w:rPr>
            </w:pPr>
            <w:r w:rsidRPr="00332827">
              <w:rPr>
                <w:rFonts w:cstheme="minorHAnsi"/>
                <w:color w:val="153D63"/>
                <w:sz w:val="24"/>
                <w:szCs w:val="24"/>
              </w:rPr>
              <w:t> Please select...Exceed the action level of 300 Bq/m3 for any room/Are below the action level of 300 Bq/m3 for any room</w:t>
            </w:r>
          </w:p>
        </w:tc>
      </w:tr>
      <w:tr w:rsidR="00332827" w:rsidRPr="00332827" w14:paraId="346B0AA6"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5E0249B" w14:textId="77777777" w:rsidR="00332827" w:rsidRPr="00332827" w:rsidRDefault="00332827">
            <w:pPr>
              <w:rPr>
                <w:rFonts w:cstheme="minorHAnsi"/>
                <w:color w:val="153D63"/>
                <w:sz w:val="24"/>
                <w:szCs w:val="24"/>
              </w:rPr>
            </w:pP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2E93076"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Whether radon monitoring reports indicate levels are exceeded or not, confirm that this has been communicated to the following</w:t>
            </w:r>
            <w:r w:rsidRPr="00332827">
              <w:rPr>
                <w:rFonts w:cstheme="minorHAnsi"/>
                <w:color w:val="153D63"/>
                <w:sz w:val="24"/>
                <w:szCs w:val="24"/>
              </w:rPr>
              <w:br/>
            </w:r>
            <w:r w:rsidRPr="00332827">
              <w:rPr>
                <w:rFonts w:cstheme="minorHAnsi"/>
                <w:color w:val="153D63"/>
                <w:sz w:val="24"/>
                <w:szCs w:val="24"/>
              </w:rPr>
              <w:br/>
            </w:r>
            <w:r w:rsidRPr="00332827">
              <w:rPr>
                <w:rFonts w:cstheme="minorHAnsi"/>
                <w:b/>
                <w:bCs/>
                <w:color w:val="153D63"/>
                <w:sz w:val="24"/>
                <w:szCs w:val="24"/>
              </w:rPr>
              <w:t>NOTE: Where a person has not received this communication, you must inform them</w:t>
            </w:r>
          </w:p>
        </w:tc>
        <w:tc>
          <w:tcPr>
            <w:tcW w:w="3402"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6F51D1E" w14:textId="77777777" w:rsidR="00332827" w:rsidRPr="00332827" w:rsidRDefault="00332827">
            <w:pPr>
              <w:rPr>
                <w:rFonts w:cstheme="minorHAnsi"/>
                <w:color w:val="153D63"/>
                <w:sz w:val="24"/>
                <w:szCs w:val="24"/>
              </w:rPr>
            </w:pPr>
          </w:p>
        </w:tc>
      </w:tr>
      <w:tr w:rsidR="00332827" w:rsidRPr="00332827" w14:paraId="4F85BAF1"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9845ACC"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06.02:</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59C0B71" w14:textId="77777777" w:rsidR="00332827" w:rsidRPr="00332827" w:rsidRDefault="00332827">
            <w:pPr>
              <w:rPr>
                <w:rFonts w:cstheme="minorHAnsi"/>
                <w:color w:val="153D63"/>
                <w:sz w:val="24"/>
                <w:szCs w:val="24"/>
              </w:rPr>
            </w:pPr>
            <w:r w:rsidRPr="00332827">
              <w:rPr>
                <w:rFonts w:cstheme="minorHAnsi"/>
                <w:color w:val="153D63"/>
                <w:sz w:val="24"/>
                <w:szCs w:val="24"/>
              </w:rPr>
              <w:t>Date SHSFA/ Regional HSFL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60E14CAC" w14:textId="77777777">
              <w:tc>
                <w:tcPr>
                  <w:tcW w:w="0" w:type="auto"/>
                  <w:vAlign w:val="center"/>
                  <w:hideMark/>
                </w:tcPr>
                <w:p w14:paraId="3E6FC4E5"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3E474743" w14:textId="77777777" w:rsidR="00332827" w:rsidRPr="00332827" w:rsidRDefault="00332827">
            <w:pPr>
              <w:rPr>
                <w:rFonts w:eastAsia="Times New Roman" w:cstheme="minorHAnsi"/>
                <w:sz w:val="24"/>
                <w:szCs w:val="24"/>
                <w:lang w:eastAsia="en-GB"/>
              </w:rPr>
            </w:pPr>
          </w:p>
        </w:tc>
      </w:tr>
      <w:tr w:rsidR="00332827" w:rsidRPr="00332827" w14:paraId="34D65BFD"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8619514"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06.03:</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2A0FED4" w14:textId="77777777" w:rsidR="00332827" w:rsidRPr="00332827" w:rsidRDefault="00332827">
            <w:pPr>
              <w:rPr>
                <w:rFonts w:cstheme="minorHAnsi"/>
                <w:color w:val="153D63"/>
                <w:sz w:val="24"/>
                <w:szCs w:val="24"/>
              </w:rPr>
            </w:pPr>
            <w:r w:rsidRPr="00332827">
              <w:rPr>
                <w:rFonts w:cstheme="minorHAnsi"/>
                <w:color w:val="153D63"/>
                <w:sz w:val="24"/>
                <w:szCs w:val="24"/>
              </w:rPr>
              <w:t>Date PHSFA/ National HSFL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3357EA30" w14:textId="77777777">
              <w:tc>
                <w:tcPr>
                  <w:tcW w:w="0" w:type="auto"/>
                  <w:vAlign w:val="center"/>
                  <w:hideMark/>
                </w:tcPr>
                <w:p w14:paraId="655CC755"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4EBFF2E7" w14:textId="77777777" w:rsidR="00332827" w:rsidRPr="00332827" w:rsidRDefault="00332827">
            <w:pPr>
              <w:rPr>
                <w:rFonts w:eastAsia="Times New Roman" w:cstheme="minorHAnsi"/>
                <w:sz w:val="24"/>
                <w:szCs w:val="24"/>
                <w:lang w:eastAsia="en-GB"/>
              </w:rPr>
            </w:pPr>
          </w:p>
        </w:tc>
      </w:tr>
      <w:tr w:rsidR="00332827" w:rsidRPr="00332827" w14:paraId="60BC684C"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E93CB1C"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06.04:</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6E3AE9D" w14:textId="77777777" w:rsidR="00332827" w:rsidRPr="00332827" w:rsidRDefault="00332827">
            <w:pPr>
              <w:rPr>
                <w:rFonts w:cstheme="minorHAnsi"/>
                <w:color w:val="153D63"/>
                <w:sz w:val="24"/>
                <w:szCs w:val="24"/>
              </w:rPr>
            </w:pPr>
            <w:r w:rsidRPr="00332827">
              <w:rPr>
                <w:rFonts w:cstheme="minorHAnsi"/>
                <w:color w:val="153D63"/>
                <w:sz w:val="24"/>
                <w:szCs w:val="24"/>
              </w:rPr>
              <w:t>Date HS Strategic Centre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4F8E64AB" w14:textId="77777777">
              <w:tc>
                <w:tcPr>
                  <w:tcW w:w="0" w:type="auto"/>
                  <w:vAlign w:val="center"/>
                  <w:hideMark/>
                </w:tcPr>
                <w:p w14:paraId="07AE94C8"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4B8CDD0" w14:textId="77777777" w:rsidR="00332827" w:rsidRPr="00332827" w:rsidRDefault="00332827">
            <w:pPr>
              <w:rPr>
                <w:rFonts w:eastAsia="Times New Roman" w:cstheme="minorHAnsi"/>
                <w:sz w:val="24"/>
                <w:szCs w:val="24"/>
                <w:lang w:eastAsia="en-GB"/>
              </w:rPr>
            </w:pPr>
          </w:p>
        </w:tc>
      </w:tr>
      <w:tr w:rsidR="00332827" w:rsidRPr="00332827" w14:paraId="2F88A2D1"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6FA0D3E"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06.05:</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1DAD100" w14:textId="77777777" w:rsidR="00332827" w:rsidRPr="00332827" w:rsidRDefault="00332827">
            <w:pPr>
              <w:rPr>
                <w:rFonts w:cstheme="minorHAnsi"/>
                <w:color w:val="153D63"/>
                <w:sz w:val="24"/>
                <w:szCs w:val="24"/>
              </w:rPr>
            </w:pPr>
            <w:r w:rsidRPr="00332827">
              <w:rPr>
                <w:rFonts w:cstheme="minorHAnsi"/>
                <w:color w:val="153D63"/>
                <w:sz w:val="24"/>
                <w:szCs w:val="24"/>
              </w:rPr>
              <w:t>Date POM/APOM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761AC3EE" w14:textId="77777777">
              <w:tc>
                <w:tcPr>
                  <w:tcW w:w="0" w:type="auto"/>
                  <w:vAlign w:val="center"/>
                  <w:hideMark/>
                </w:tcPr>
                <w:p w14:paraId="3290BFCC"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7BDB84F5" w14:textId="77777777" w:rsidR="00332827" w:rsidRPr="00332827" w:rsidRDefault="00332827">
            <w:pPr>
              <w:rPr>
                <w:rFonts w:eastAsia="Times New Roman" w:cstheme="minorHAnsi"/>
                <w:sz w:val="24"/>
                <w:szCs w:val="24"/>
                <w:lang w:eastAsia="en-GB"/>
              </w:rPr>
            </w:pPr>
          </w:p>
        </w:tc>
      </w:tr>
      <w:tr w:rsidR="00332827" w:rsidRPr="00332827" w14:paraId="79220207"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7DAF07D"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06.06:</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548A69B" w14:textId="77777777" w:rsidR="00332827" w:rsidRPr="00332827" w:rsidRDefault="00332827">
            <w:pPr>
              <w:rPr>
                <w:rFonts w:cstheme="minorHAnsi"/>
                <w:color w:val="153D63"/>
                <w:sz w:val="24"/>
                <w:szCs w:val="24"/>
              </w:rPr>
            </w:pPr>
            <w:r w:rsidRPr="00332827">
              <w:rPr>
                <w:rFonts w:cstheme="minorHAnsi"/>
                <w:color w:val="153D63"/>
                <w:sz w:val="24"/>
                <w:szCs w:val="24"/>
              </w:rPr>
              <w:t>Date RPOM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01D87ED9" w14:textId="77777777">
              <w:tc>
                <w:tcPr>
                  <w:tcW w:w="0" w:type="auto"/>
                  <w:vAlign w:val="center"/>
                  <w:hideMark/>
                </w:tcPr>
                <w:p w14:paraId="1F2C4ED2"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6986F2EB" w14:textId="77777777" w:rsidR="00332827" w:rsidRPr="00332827" w:rsidRDefault="00332827">
            <w:pPr>
              <w:rPr>
                <w:rFonts w:eastAsia="Times New Roman" w:cstheme="minorHAnsi"/>
                <w:sz w:val="24"/>
                <w:szCs w:val="24"/>
                <w:lang w:eastAsia="en-GB"/>
              </w:rPr>
            </w:pPr>
          </w:p>
        </w:tc>
      </w:tr>
      <w:tr w:rsidR="00332827" w:rsidRPr="00332827" w14:paraId="3A50FADA"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8B4C386"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06.07:</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9BDC49F" w14:textId="77777777" w:rsidR="00332827" w:rsidRPr="00332827" w:rsidRDefault="00332827">
            <w:pPr>
              <w:rPr>
                <w:rFonts w:cstheme="minorHAnsi"/>
                <w:color w:val="153D63"/>
                <w:sz w:val="24"/>
                <w:szCs w:val="24"/>
              </w:rPr>
            </w:pPr>
            <w:r w:rsidRPr="00332827">
              <w:rPr>
                <w:rFonts w:cstheme="minorHAnsi"/>
                <w:color w:val="153D63"/>
                <w:sz w:val="24"/>
                <w:szCs w:val="24"/>
              </w:rPr>
              <w:t>Date Governor/RPD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1295DC9D" w14:textId="77777777">
              <w:tc>
                <w:tcPr>
                  <w:tcW w:w="0" w:type="auto"/>
                  <w:vAlign w:val="center"/>
                  <w:hideMark/>
                </w:tcPr>
                <w:p w14:paraId="402CD28A"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A3D3CC4" w14:textId="77777777" w:rsidR="00332827" w:rsidRPr="00332827" w:rsidRDefault="00332827">
            <w:pPr>
              <w:rPr>
                <w:rFonts w:eastAsia="Times New Roman" w:cstheme="minorHAnsi"/>
                <w:sz w:val="24"/>
                <w:szCs w:val="24"/>
                <w:lang w:eastAsia="en-GB"/>
              </w:rPr>
            </w:pPr>
          </w:p>
        </w:tc>
      </w:tr>
    </w:tbl>
    <w:p w14:paraId="4FB45A41"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264CBE2D">
          <v:rect id="_x0000_i1030" style="width:468pt;height:.5pt" o:hralign="center" o:hrstd="t" o:hrnoshade="t" o:hr="t" fillcolor="#333" stroked="f"/>
        </w:pict>
      </w:r>
    </w:p>
    <w:tbl>
      <w:tblPr>
        <w:tblW w:w="9204" w:type="dxa"/>
        <w:tblCellMar>
          <w:left w:w="0" w:type="dxa"/>
          <w:right w:w="0" w:type="dxa"/>
        </w:tblCellMar>
        <w:tblLook w:val="04A0" w:firstRow="1" w:lastRow="0" w:firstColumn="1" w:lastColumn="0" w:noHBand="0" w:noVBand="1"/>
      </w:tblPr>
      <w:tblGrid>
        <w:gridCol w:w="852"/>
        <w:gridCol w:w="4950"/>
        <w:gridCol w:w="3402"/>
      </w:tblGrid>
      <w:tr w:rsidR="00332827" w:rsidRPr="00332827" w14:paraId="1C3828EA"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4F76061" w14:textId="77777777" w:rsidR="00332827" w:rsidRPr="00332827" w:rsidRDefault="00332827">
            <w:pPr>
              <w:rPr>
                <w:rFonts w:cstheme="minorHAnsi"/>
                <w:color w:val="153D63"/>
                <w:sz w:val="24"/>
                <w:szCs w:val="24"/>
              </w:rPr>
            </w:pPr>
            <w:r w:rsidRPr="00332827">
              <w:rPr>
                <w:rFonts w:cstheme="minorHAnsi"/>
                <w:color w:val="153D63"/>
                <w:sz w:val="24"/>
                <w:szCs w:val="24"/>
              </w:rPr>
              <w:lastRenderedPageBreak/>
              <w:t>07.01:</w:t>
            </w:r>
          </w:p>
        </w:tc>
        <w:tc>
          <w:tcPr>
            <w:tcW w:w="4950"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139513D" w14:textId="77777777" w:rsidR="00332827" w:rsidRPr="00332827" w:rsidRDefault="00332827">
            <w:pPr>
              <w:rPr>
                <w:rFonts w:cstheme="minorHAnsi"/>
                <w:color w:val="153D63"/>
                <w:sz w:val="24"/>
                <w:szCs w:val="24"/>
              </w:rPr>
            </w:pPr>
            <w:r w:rsidRPr="00332827">
              <w:rPr>
                <w:rFonts w:cstheme="minorHAnsi"/>
                <w:color w:val="153D63"/>
                <w:sz w:val="24"/>
                <w:szCs w:val="24"/>
              </w:rPr>
              <w:t>Where sampling exceeds the action level (300bq/m3), mitigation measures to reduce the level as low as is reasonably practicable have been taken and/or access controls in place under the advice of the FM Provider Specialist contractor/FM RPA:</w:t>
            </w:r>
          </w:p>
        </w:tc>
        <w:tc>
          <w:tcPr>
            <w:tcW w:w="3402"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7EEE6F7E" w14:textId="6F224FB4" w:rsidR="00332827" w:rsidRPr="00332827" w:rsidRDefault="00332827">
            <w:pPr>
              <w:rPr>
                <w:rFonts w:cstheme="minorHAnsi"/>
                <w:color w:val="153D63"/>
                <w:sz w:val="24"/>
                <w:szCs w:val="24"/>
              </w:rPr>
            </w:pPr>
            <w:r w:rsidRPr="00332827">
              <w:rPr>
                <w:rFonts w:cstheme="minorHAnsi"/>
                <w:color w:val="153D63"/>
                <w:sz w:val="24"/>
                <w:szCs w:val="24"/>
              </w:rPr>
              <w:t> Please select...Yes/No (Action creation required)</w:t>
            </w:r>
          </w:p>
        </w:tc>
      </w:tr>
      <w:tr w:rsidR="00332827" w:rsidRPr="00332827" w14:paraId="7EFD019A"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1866177" w14:textId="77777777" w:rsidR="00332827" w:rsidRPr="00332827" w:rsidRDefault="00332827">
            <w:pPr>
              <w:rPr>
                <w:rFonts w:cstheme="minorHAnsi"/>
                <w:color w:val="153D63"/>
                <w:sz w:val="24"/>
                <w:szCs w:val="24"/>
              </w:rPr>
            </w:pPr>
            <w:r w:rsidRPr="00332827">
              <w:rPr>
                <w:rFonts w:cstheme="minorHAnsi"/>
                <w:color w:val="153D63"/>
                <w:sz w:val="24"/>
                <w:szCs w:val="24"/>
              </w:rPr>
              <w:t>07.02:</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B55DE83"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SHSFA/ Regional HSFL</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2F3952CC" w14:textId="77777777">
              <w:tc>
                <w:tcPr>
                  <w:tcW w:w="0" w:type="auto"/>
                  <w:vAlign w:val="center"/>
                  <w:hideMark/>
                </w:tcPr>
                <w:p w14:paraId="7845F79E"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452A3340" w14:textId="77777777" w:rsidR="00332827" w:rsidRPr="00332827" w:rsidRDefault="00332827">
            <w:pPr>
              <w:rPr>
                <w:rFonts w:eastAsia="Times New Roman" w:cstheme="minorHAnsi"/>
                <w:sz w:val="24"/>
                <w:szCs w:val="24"/>
                <w:lang w:eastAsia="en-GB"/>
              </w:rPr>
            </w:pPr>
          </w:p>
        </w:tc>
      </w:tr>
      <w:tr w:rsidR="00332827" w:rsidRPr="00332827" w14:paraId="69F91D7A"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B336B9A"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07.03:</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EB3DA20"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PHSFA/ National HSFL</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031D5C3B" w14:textId="77777777">
              <w:tc>
                <w:tcPr>
                  <w:tcW w:w="0" w:type="auto"/>
                  <w:vAlign w:val="center"/>
                  <w:hideMark/>
                </w:tcPr>
                <w:p w14:paraId="24C3B5AC"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868079F" w14:textId="77777777" w:rsidR="00332827" w:rsidRPr="00332827" w:rsidRDefault="00332827">
            <w:pPr>
              <w:rPr>
                <w:rFonts w:eastAsia="Times New Roman" w:cstheme="minorHAnsi"/>
                <w:sz w:val="24"/>
                <w:szCs w:val="24"/>
                <w:lang w:eastAsia="en-GB"/>
              </w:rPr>
            </w:pPr>
          </w:p>
        </w:tc>
      </w:tr>
      <w:tr w:rsidR="00332827" w:rsidRPr="00332827" w14:paraId="6A7333A5"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4ECC370"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07.04:</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A126BAA" w14:textId="77777777" w:rsidR="00332827" w:rsidRPr="00332827" w:rsidRDefault="00332827">
            <w:pPr>
              <w:rPr>
                <w:rFonts w:cstheme="minorHAnsi"/>
                <w:color w:val="153D63"/>
                <w:sz w:val="24"/>
                <w:szCs w:val="24"/>
              </w:rPr>
            </w:pPr>
            <w:r w:rsidRPr="00332827">
              <w:rPr>
                <w:rFonts w:cstheme="minorHAnsi"/>
                <w:color w:val="153D63"/>
                <w:sz w:val="24"/>
                <w:szCs w:val="24"/>
              </w:rPr>
              <w:t>Date HS Strategic Centre was notified: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4FE51D19" w14:textId="77777777">
              <w:tc>
                <w:tcPr>
                  <w:tcW w:w="0" w:type="auto"/>
                  <w:vAlign w:val="center"/>
                  <w:hideMark/>
                </w:tcPr>
                <w:p w14:paraId="0FB939A5"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39A1DBA" w14:textId="77777777" w:rsidR="00332827" w:rsidRPr="00332827" w:rsidRDefault="00332827">
            <w:pPr>
              <w:rPr>
                <w:rFonts w:eastAsia="Times New Roman" w:cstheme="minorHAnsi"/>
                <w:sz w:val="24"/>
                <w:szCs w:val="24"/>
                <w:lang w:eastAsia="en-GB"/>
              </w:rPr>
            </w:pPr>
          </w:p>
        </w:tc>
      </w:tr>
      <w:tr w:rsidR="00332827" w:rsidRPr="00332827" w14:paraId="2C9EF613"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091414B"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07.05</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F82B9DB"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POM/APOM</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280009BB" w14:textId="77777777">
              <w:tc>
                <w:tcPr>
                  <w:tcW w:w="0" w:type="auto"/>
                  <w:vAlign w:val="center"/>
                  <w:hideMark/>
                </w:tcPr>
                <w:p w14:paraId="1520D7B5"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4820FA5" w14:textId="77777777" w:rsidR="00332827" w:rsidRPr="00332827" w:rsidRDefault="00332827">
            <w:pPr>
              <w:rPr>
                <w:rFonts w:eastAsia="Times New Roman" w:cstheme="minorHAnsi"/>
                <w:sz w:val="24"/>
                <w:szCs w:val="24"/>
                <w:lang w:eastAsia="en-GB"/>
              </w:rPr>
            </w:pPr>
          </w:p>
        </w:tc>
      </w:tr>
      <w:tr w:rsidR="00332827" w:rsidRPr="00332827" w14:paraId="6BB1CF55"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952F52A"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07.06</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E944A4A"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RPOM</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40C7B4B1" w14:textId="77777777">
              <w:tc>
                <w:tcPr>
                  <w:tcW w:w="0" w:type="auto"/>
                  <w:vAlign w:val="center"/>
                  <w:hideMark/>
                </w:tcPr>
                <w:p w14:paraId="09F2C04B"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486BD406" w14:textId="77777777" w:rsidR="00332827" w:rsidRPr="00332827" w:rsidRDefault="00332827">
            <w:pPr>
              <w:rPr>
                <w:rFonts w:eastAsia="Times New Roman" w:cstheme="minorHAnsi"/>
                <w:sz w:val="24"/>
                <w:szCs w:val="24"/>
                <w:lang w:eastAsia="en-GB"/>
              </w:rPr>
            </w:pPr>
          </w:p>
        </w:tc>
      </w:tr>
      <w:tr w:rsidR="00332827" w:rsidRPr="00332827" w14:paraId="11EA6B6E"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F6BD1F6"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07.07</w:t>
            </w:r>
          </w:p>
        </w:tc>
        <w:tc>
          <w:tcPr>
            <w:tcW w:w="4950"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6629B5E"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Governor/RPD</w:t>
            </w:r>
          </w:p>
        </w:tc>
        <w:tc>
          <w:tcPr>
            <w:tcW w:w="3402"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6498CC63" w14:textId="77777777">
              <w:tc>
                <w:tcPr>
                  <w:tcW w:w="0" w:type="auto"/>
                  <w:vAlign w:val="center"/>
                  <w:hideMark/>
                </w:tcPr>
                <w:p w14:paraId="0FEF2631"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54E5E0B5" w14:textId="77777777" w:rsidR="00332827" w:rsidRPr="00332827" w:rsidRDefault="00332827">
            <w:pPr>
              <w:rPr>
                <w:rFonts w:eastAsia="Times New Roman" w:cstheme="minorHAnsi"/>
                <w:sz w:val="24"/>
                <w:szCs w:val="24"/>
                <w:lang w:eastAsia="en-GB"/>
              </w:rPr>
            </w:pPr>
          </w:p>
        </w:tc>
      </w:tr>
    </w:tbl>
    <w:p w14:paraId="69280F1C"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692891E5">
          <v:rect id="_x0000_i1031" style="width:468pt;height:.5pt" o:hralign="center" o:hrstd="t" o:hrnoshade="t" o:hr="t" fillcolor="#333" stroked="f"/>
        </w:pict>
      </w:r>
    </w:p>
    <w:tbl>
      <w:tblPr>
        <w:tblW w:w="9204" w:type="dxa"/>
        <w:tblCellMar>
          <w:left w:w="0" w:type="dxa"/>
          <w:right w:w="0" w:type="dxa"/>
        </w:tblCellMar>
        <w:tblLook w:val="04A0" w:firstRow="1" w:lastRow="0" w:firstColumn="1" w:lastColumn="0" w:noHBand="0" w:noVBand="1"/>
      </w:tblPr>
      <w:tblGrid>
        <w:gridCol w:w="852"/>
        <w:gridCol w:w="2824"/>
        <w:gridCol w:w="5528"/>
      </w:tblGrid>
      <w:tr w:rsidR="00332827" w:rsidRPr="00332827" w14:paraId="597EBA74"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0D88F32" w14:textId="77777777" w:rsidR="00332827" w:rsidRPr="00332827" w:rsidRDefault="00332827">
            <w:pPr>
              <w:rPr>
                <w:rFonts w:cstheme="minorHAnsi"/>
                <w:color w:val="153D63"/>
                <w:sz w:val="24"/>
                <w:szCs w:val="24"/>
              </w:rPr>
            </w:pPr>
            <w:r w:rsidRPr="00332827">
              <w:rPr>
                <w:rFonts w:cstheme="minorHAnsi"/>
                <w:color w:val="153D63"/>
                <w:sz w:val="24"/>
                <w:szCs w:val="24"/>
              </w:rPr>
              <w:t>08:.01</w:t>
            </w:r>
          </w:p>
        </w:tc>
        <w:tc>
          <w:tcPr>
            <w:tcW w:w="2824"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EFA4BD4" w14:textId="77777777" w:rsidR="00332827" w:rsidRPr="00332827" w:rsidRDefault="00332827">
            <w:pPr>
              <w:rPr>
                <w:rFonts w:cstheme="minorHAnsi"/>
                <w:color w:val="153D63"/>
                <w:sz w:val="24"/>
                <w:szCs w:val="24"/>
              </w:rPr>
            </w:pPr>
            <w:r w:rsidRPr="00332827">
              <w:rPr>
                <w:rFonts w:cstheme="minorHAnsi"/>
                <w:color w:val="153D63"/>
                <w:sz w:val="24"/>
                <w:szCs w:val="24"/>
              </w:rPr>
              <w:t>Where radon monitoring has been completed for sleeping accommodation, indicates that radon levels:</w:t>
            </w:r>
          </w:p>
        </w:tc>
        <w:tc>
          <w:tcPr>
            <w:tcW w:w="5528"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733BD59C" w14:textId="6AB1C61B" w:rsidR="00332827" w:rsidRPr="00332827" w:rsidRDefault="00332827">
            <w:pPr>
              <w:rPr>
                <w:rFonts w:cstheme="minorHAnsi"/>
                <w:color w:val="153D63"/>
                <w:sz w:val="24"/>
                <w:szCs w:val="24"/>
              </w:rPr>
            </w:pPr>
            <w:r w:rsidRPr="00332827">
              <w:rPr>
                <w:rFonts w:cstheme="minorHAnsi"/>
                <w:color w:val="153D63"/>
                <w:sz w:val="24"/>
                <w:szCs w:val="24"/>
              </w:rPr>
              <w:t> Please select...Are below the action level of 200 Bq/m3 for sleeping accommodation, including cellular accommodation/Exceed the action level of 200 Bq/m3 but are below 300 Bq/m3 for sleeping accommodation</w:t>
            </w:r>
          </w:p>
        </w:tc>
      </w:tr>
    </w:tbl>
    <w:p w14:paraId="6DC3ECD9"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5471FE51">
          <v:rect id="_x0000_i1032" style="width:468pt;height:.5pt" o:hralign="center" o:hrstd="t" o:hrnoshade="t" o:hr="t" fillcolor="#333" stroked="f"/>
        </w:pict>
      </w:r>
    </w:p>
    <w:tbl>
      <w:tblPr>
        <w:tblW w:w="9488" w:type="dxa"/>
        <w:tblCellMar>
          <w:left w:w="0" w:type="dxa"/>
          <w:right w:w="0" w:type="dxa"/>
        </w:tblCellMar>
        <w:tblLook w:val="04A0" w:firstRow="1" w:lastRow="0" w:firstColumn="1" w:lastColumn="0" w:noHBand="0" w:noVBand="1"/>
      </w:tblPr>
      <w:tblGrid>
        <w:gridCol w:w="852"/>
        <w:gridCol w:w="4808"/>
        <w:gridCol w:w="3828"/>
      </w:tblGrid>
      <w:tr w:rsidR="00332827" w:rsidRPr="00332827" w14:paraId="5156E56C"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0623294" w14:textId="77777777" w:rsidR="00332827" w:rsidRPr="00332827" w:rsidRDefault="00332827">
            <w:pPr>
              <w:rPr>
                <w:rFonts w:cstheme="minorHAnsi"/>
                <w:color w:val="153D63"/>
                <w:sz w:val="24"/>
                <w:szCs w:val="24"/>
              </w:rPr>
            </w:pPr>
            <w:r w:rsidRPr="00332827">
              <w:rPr>
                <w:rFonts w:cstheme="minorHAnsi"/>
                <w:color w:val="153D63"/>
                <w:sz w:val="24"/>
                <w:szCs w:val="24"/>
              </w:rPr>
              <w:t>09.01:</w:t>
            </w:r>
          </w:p>
        </w:tc>
        <w:tc>
          <w:tcPr>
            <w:tcW w:w="4808"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23B010E" w14:textId="77777777" w:rsidR="00332827" w:rsidRPr="00332827" w:rsidRDefault="00332827">
            <w:pPr>
              <w:rPr>
                <w:rFonts w:cstheme="minorHAnsi"/>
                <w:color w:val="153D63"/>
                <w:sz w:val="24"/>
                <w:szCs w:val="24"/>
              </w:rPr>
            </w:pPr>
            <w:r w:rsidRPr="00332827">
              <w:rPr>
                <w:rFonts w:cstheme="minorHAnsi"/>
                <w:color w:val="153D63"/>
                <w:sz w:val="24"/>
                <w:szCs w:val="24"/>
              </w:rPr>
              <w:t>Where levels in sleeping accommodation exceed 200 Bq/m3 but are below 300 Bq/m3 mitigation measures to reduce the levels as far as reasonably practicable level have been taken under the advice of the FM Provider Radon special contractor/FM RPA</w:t>
            </w:r>
          </w:p>
        </w:tc>
        <w:tc>
          <w:tcPr>
            <w:tcW w:w="3828"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4CA42CC8" w14:textId="0A8586AA" w:rsidR="00332827" w:rsidRPr="00332827" w:rsidRDefault="00332827">
            <w:pPr>
              <w:rPr>
                <w:rFonts w:cstheme="minorHAnsi"/>
                <w:color w:val="153D63"/>
                <w:sz w:val="24"/>
                <w:szCs w:val="24"/>
              </w:rPr>
            </w:pPr>
            <w:r w:rsidRPr="00332827">
              <w:rPr>
                <w:rFonts w:cstheme="minorHAnsi"/>
                <w:color w:val="153D63"/>
                <w:sz w:val="24"/>
                <w:szCs w:val="24"/>
              </w:rPr>
              <w:t> Please select...Yes/No (Action creation required)</w:t>
            </w:r>
          </w:p>
        </w:tc>
      </w:tr>
      <w:tr w:rsidR="00332827" w:rsidRPr="00332827" w14:paraId="58E96C4B"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DAC483D" w14:textId="77777777" w:rsidR="00332827" w:rsidRPr="00332827" w:rsidRDefault="00332827">
            <w:pPr>
              <w:rPr>
                <w:rFonts w:cstheme="minorHAnsi"/>
                <w:color w:val="153D63"/>
                <w:sz w:val="24"/>
                <w:szCs w:val="24"/>
              </w:rPr>
            </w:pP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55C0422"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Where answer is no, confirm date that this has been communicated to the following</w:t>
            </w:r>
            <w:r w:rsidRPr="00332827">
              <w:rPr>
                <w:rFonts w:cstheme="minorHAnsi"/>
                <w:color w:val="153D63"/>
                <w:sz w:val="24"/>
                <w:szCs w:val="24"/>
              </w:rPr>
              <w:br/>
            </w:r>
            <w:r w:rsidRPr="00332827">
              <w:rPr>
                <w:rFonts w:cstheme="minorHAnsi"/>
                <w:color w:val="153D63"/>
                <w:sz w:val="24"/>
                <w:szCs w:val="24"/>
              </w:rPr>
              <w:br/>
            </w:r>
            <w:r w:rsidRPr="00332827">
              <w:rPr>
                <w:rFonts w:cstheme="minorHAnsi"/>
                <w:b/>
                <w:bCs/>
                <w:color w:val="153D63"/>
                <w:sz w:val="24"/>
                <w:szCs w:val="24"/>
              </w:rPr>
              <w:lastRenderedPageBreak/>
              <w:t>NOTE: Where a person has not received this communication, you must inform them</w:t>
            </w:r>
          </w:p>
        </w:tc>
        <w:tc>
          <w:tcPr>
            <w:tcW w:w="382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6175A20" w14:textId="77777777" w:rsidR="00332827" w:rsidRPr="00332827" w:rsidRDefault="00332827">
            <w:pPr>
              <w:rPr>
                <w:rFonts w:cstheme="minorHAnsi"/>
                <w:color w:val="153D63"/>
                <w:sz w:val="24"/>
                <w:szCs w:val="24"/>
              </w:rPr>
            </w:pPr>
          </w:p>
        </w:tc>
      </w:tr>
      <w:tr w:rsidR="00332827" w:rsidRPr="00332827" w14:paraId="5F08EDCE"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DEC5DF4"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09.02:</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FDD11EA"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SHSFA/ Regional HSFL</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1E0F786F" w14:textId="77777777">
              <w:tc>
                <w:tcPr>
                  <w:tcW w:w="0" w:type="auto"/>
                  <w:vAlign w:val="center"/>
                  <w:hideMark/>
                </w:tcPr>
                <w:p w14:paraId="1F05014C"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528BFA2A" w14:textId="77777777" w:rsidR="00332827" w:rsidRPr="00332827" w:rsidRDefault="00332827">
            <w:pPr>
              <w:rPr>
                <w:rFonts w:eastAsia="Times New Roman" w:cstheme="minorHAnsi"/>
                <w:sz w:val="24"/>
                <w:szCs w:val="24"/>
                <w:lang w:eastAsia="en-GB"/>
              </w:rPr>
            </w:pPr>
          </w:p>
        </w:tc>
      </w:tr>
      <w:tr w:rsidR="00332827" w:rsidRPr="00332827" w14:paraId="6F6E62D1"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497DBCA"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09.03:</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0D7BA11"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PHSFA/ National HSFL</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63CBA739" w14:textId="77777777">
              <w:tc>
                <w:tcPr>
                  <w:tcW w:w="0" w:type="auto"/>
                  <w:vAlign w:val="center"/>
                  <w:hideMark/>
                </w:tcPr>
                <w:p w14:paraId="6F09BE05"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6DB202F" w14:textId="77777777" w:rsidR="00332827" w:rsidRPr="00332827" w:rsidRDefault="00332827">
            <w:pPr>
              <w:rPr>
                <w:rFonts w:eastAsia="Times New Roman" w:cstheme="minorHAnsi"/>
                <w:sz w:val="24"/>
                <w:szCs w:val="24"/>
                <w:lang w:eastAsia="en-GB"/>
              </w:rPr>
            </w:pPr>
          </w:p>
        </w:tc>
      </w:tr>
      <w:tr w:rsidR="00332827" w:rsidRPr="00332827" w14:paraId="2739C465"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8D1F185"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09.04:</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92B766D" w14:textId="1A130877" w:rsidR="00332827" w:rsidRPr="00332827" w:rsidRDefault="00332827">
            <w:pPr>
              <w:rPr>
                <w:rFonts w:cstheme="minorHAnsi"/>
                <w:color w:val="153D63"/>
                <w:sz w:val="24"/>
                <w:szCs w:val="24"/>
              </w:rPr>
            </w:pPr>
            <w:r w:rsidRPr="00332827">
              <w:rPr>
                <w:rFonts w:cstheme="minorHAnsi"/>
                <w:color w:val="153D63"/>
                <w:sz w:val="24"/>
                <w:szCs w:val="24"/>
              </w:rPr>
              <w:t xml:space="preserve">Date this was Escalated to: </w:t>
            </w:r>
            <w:r w:rsidR="00AA0254">
              <w:rPr>
                <w:rFonts w:cstheme="minorHAnsi"/>
                <w:color w:val="153D63"/>
                <w:sz w:val="24"/>
                <w:szCs w:val="24"/>
              </w:rPr>
              <w:t>POM/</w:t>
            </w:r>
            <w:r w:rsidRPr="00332827">
              <w:rPr>
                <w:rFonts w:cstheme="minorHAnsi"/>
                <w:color w:val="153D63"/>
                <w:sz w:val="24"/>
                <w:szCs w:val="24"/>
              </w:rPr>
              <w:t>APOM</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39B3789B" w14:textId="77777777">
              <w:tc>
                <w:tcPr>
                  <w:tcW w:w="0" w:type="auto"/>
                  <w:vAlign w:val="center"/>
                  <w:hideMark/>
                </w:tcPr>
                <w:p w14:paraId="036AF7DD"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3526A94D" w14:textId="77777777" w:rsidR="00332827" w:rsidRPr="00332827" w:rsidRDefault="00332827">
            <w:pPr>
              <w:rPr>
                <w:rFonts w:eastAsia="Times New Roman" w:cstheme="minorHAnsi"/>
                <w:sz w:val="24"/>
                <w:szCs w:val="24"/>
                <w:lang w:eastAsia="en-GB"/>
              </w:rPr>
            </w:pPr>
          </w:p>
        </w:tc>
      </w:tr>
      <w:tr w:rsidR="00332827" w:rsidRPr="00332827" w14:paraId="3080FBDA"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E300CDD"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09.05:</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46A60A3"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RPOM</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61410D7B" w14:textId="77777777">
              <w:tc>
                <w:tcPr>
                  <w:tcW w:w="0" w:type="auto"/>
                  <w:vAlign w:val="center"/>
                  <w:hideMark/>
                </w:tcPr>
                <w:p w14:paraId="400A2BD9"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7AF05DF" w14:textId="77777777" w:rsidR="00332827" w:rsidRPr="00332827" w:rsidRDefault="00332827">
            <w:pPr>
              <w:rPr>
                <w:rFonts w:eastAsia="Times New Roman" w:cstheme="minorHAnsi"/>
                <w:sz w:val="24"/>
                <w:szCs w:val="24"/>
                <w:lang w:eastAsia="en-GB"/>
              </w:rPr>
            </w:pPr>
          </w:p>
        </w:tc>
      </w:tr>
      <w:tr w:rsidR="00332827" w:rsidRPr="00332827" w14:paraId="0750D4F1"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F4AAABE"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09.06:</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E851EFA" w14:textId="77777777" w:rsidR="00332827" w:rsidRPr="00332827" w:rsidRDefault="00332827">
            <w:pPr>
              <w:rPr>
                <w:rFonts w:cstheme="minorHAnsi"/>
                <w:color w:val="153D63"/>
                <w:sz w:val="24"/>
                <w:szCs w:val="24"/>
              </w:rPr>
            </w:pPr>
            <w:r w:rsidRPr="00332827">
              <w:rPr>
                <w:rFonts w:cstheme="minorHAnsi"/>
                <w:color w:val="153D63"/>
                <w:sz w:val="24"/>
                <w:szCs w:val="24"/>
              </w:rPr>
              <w:t>Date this was Escalated to: Governor/ RPD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45BDEEA2" w14:textId="77777777">
              <w:tc>
                <w:tcPr>
                  <w:tcW w:w="0" w:type="auto"/>
                  <w:vAlign w:val="center"/>
                  <w:hideMark/>
                </w:tcPr>
                <w:p w14:paraId="6402427F"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278974B" w14:textId="77777777" w:rsidR="00332827" w:rsidRPr="00332827" w:rsidRDefault="00332827">
            <w:pPr>
              <w:rPr>
                <w:rFonts w:eastAsia="Times New Roman" w:cstheme="minorHAnsi"/>
                <w:sz w:val="24"/>
                <w:szCs w:val="24"/>
                <w:lang w:eastAsia="en-GB"/>
              </w:rPr>
            </w:pPr>
          </w:p>
        </w:tc>
      </w:tr>
    </w:tbl>
    <w:p w14:paraId="4305D9F9"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34365A7E">
          <v:rect id="_x0000_i1033" style="width:468pt;height:.5pt" o:hralign="center" o:hrstd="t" o:hrnoshade="t" o:hr="t" fillcolor="#333" stroked="f"/>
        </w:pict>
      </w:r>
    </w:p>
    <w:tbl>
      <w:tblPr>
        <w:tblW w:w="9488" w:type="dxa"/>
        <w:tblCellMar>
          <w:left w:w="0" w:type="dxa"/>
          <w:right w:w="0" w:type="dxa"/>
        </w:tblCellMar>
        <w:tblLook w:val="04A0" w:firstRow="1" w:lastRow="0" w:firstColumn="1" w:lastColumn="0" w:noHBand="0" w:noVBand="1"/>
      </w:tblPr>
      <w:tblGrid>
        <w:gridCol w:w="852"/>
        <w:gridCol w:w="4808"/>
        <w:gridCol w:w="3828"/>
      </w:tblGrid>
      <w:tr w:rsidR="00332827" w:rsidRPr="00332827" w14:paraId="32A490C4"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287F6AE" w14:textId="77777777" w:rsidR="00332827" w:rsidRPr="00332827" w:rsidRDefault="00332827">
            <w:pPr>
              <w:rPr>
                <w:rFonts w:cstheme="minorHAnsi"/>
                <w:color w:val="153D63"/>
                <w:sz w:val="24"/>
                <w:szCs w:val="24"/>
              </w:rPr>
            </w:pPr>
            <w:r w:rsidRPr="00332827">
              <w:rPr>
                <w:rFonts w:cstheme="minorHAnsi"/>
                <w:color w:val="153D63"/>
                <w:sz w:val="24"/>
                <w:szCs w:val="24"/>
              </w:rPr>
              <w:t>10.01:</w:t>
            </w:r>
          </w:p>
        </w:tc>
        <w:tc>
          <w:tcPr>
            <w:tcW w:w="4808"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50F4727" w14:textId="77777777" w:rsidR="00332827" w:rsidRPr="00332827" w:rsidRDefault="00332827">
            <w:pPr>
              <w:rPr>
                <w:rFonts w:cstheme="minorHAnsi"/>
                <w:color w:val="153D63"/>
                <w:sz w:val="24"/>
                <w:szCs w:val="24"/>
              </w:rPr>
            </w:pPr>
            <w:r w:rsidRPr="00332827">
              <w:rPr>
                <w:rFonts w:cstheme="minorHAnsi"/>
                <w:color w:val="153D63"/>
                <w:sz w:val="24"/>
                <w:szCs w:val="24"/>
              </w:rPr>
              <w:t>Where above 300 Bq/m3 is identified, a copy of the Radiation risk assessment (completed by FM Providers RPA) has been provided?</w:t>
            </w:r>
          </w:p>
        </w:tc>
        <w:tc>
          <w:tcPr>
            <w:tcW w:w="3828"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76298A1E" w14:textId="6C8CBE6E" w:rsidR="00332827" w:rsidRPr="00332827" w:rsidRDefault="00332827">
            <w:pPr>
              <w:rPr>
                <w:rFonts w:cstheme="minorHAnsi"/>
                <w:color w:val="153D63"/>
                <w:sz w:val="24"/>
                <w:szCs w:val="24"/>
              </w:rPr>
            </w:pPr>
            <w:r w:rsidRPr="00332827">
              <w:rPr>
                <w:rFonts w:cstheme="minorHAnsi"/>
                <w:color w:val="153D63"/>
                <w:sz w:val="24"/>
                <w:szCs w:val="24"/>
              </w:rPr>
              <w:t> Please select...No (Action creation required)/Yes</w:t>
            </w:r>
          </w:p>
        </w:tc>
      </w:tr>
      <w:tr w:rsidR="00332827" w:rsidRPr="00332827" w14:paraId="324EEEE9"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E529062" w14:textId="77777777" w:rsidR="00332827" w:rsidRPr="00332827" w:rsidRDefault="00332827">
            <w:pPr>
              <w:rPr>
                <w:rFonts w:cstheme="minorHAnsi"/>
                <w:color w:val="153D63"/>
                <w:sz w:val="24"/>
                <w:szCs w:val="24"/>
              </w:rPr>
            </w:pPr>
            <w:r w:rsidRPr="00332827">
              <w:rPr>
                <w:rFonts w:cstheme="minorHAnsi"/>
                <w:color w:val="153D63"/>
                <w:sz w:val="24"/>
                <w:szCs w:val="24"/>
              </w:rPr>
              <w:t>10.02:</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079EFFE" w14:textId="77777777" w:rsidR="00332827" w:rsidRPr="00332827" w:rsidRDefault="00332827">
            <w:pPr>
              <w:rPr>
                <w:rFonts w:cstheme="minorHAnsi"/>
                <w:color w:val="153D63"/>
                <w:sz w:val="24"/>
                <w:szCs w:val="24"/>
              </w:rPr>
            </w:pPr>
            <w:r w:rsidRPr="00332827">
              <w:rPr>
                <w:rFonts w:cstheme="minorHAnsi"/>
                <w:color w:val="153D63"/>
                <w:sz w:val="24"/>
                <w:szCs w:val="24"/>
              </w:rPr>
              <w:t>Radiation risk assessment was last reviewed 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342234C3" w14:textId="77777777">
              <w:tc>
                <w:tcPr>
                  <w:tcW w:w="0" w:type="auto"/>
                  <w:vAlign w:val="center"/>
                  <w:hideMark/>
                </w:tcPr>
                <w:p w14:paraId="10F8CECC"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F4EEFB6" w14:textId="77777777" w:rsidR="00332827" w:rsidRPr="00332827" w:rsidRDefault="00332827">
            <w:pPr>
              <w:rPr>
                <w:rFonts w:eastAsia="Times New Roman" w:cstheme="minorHAnsi"/>
                <w:sz w:val="24"/>
                <w:szCs w:val="24"/>
                <w:lang w:eastAsia="en-GB"/>
              </w:rPr>
            </w:pPr>
          </w:p>
        </w:tc>
      </w:tr>
      <w:tr w:rsidR="00332827" w:rsidRPr="00332827" w14:paraId="61BBCDCA"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93039A9"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10.03:</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A20DA24" w14:textId="77777777" w:rsidR="00332827" w:rsidRPr="00332827" w:rsidRDefault="00332827">
            <w:pPr>
              <w:rPr>
                <w:rFonts w:cstheme="minorHAnsi"/>
                <w:color w:val="153D63"/>
                <w:sz w:val="24"/>
                <w:szCs w:val="24"/>
              </w:rPr>
            </w:pPr>
            <w:r w:rsidRPr="00332827">
              <w:rPr>
                <w:rFonts w:cstheme="minorHAnsi"/>
                <w:color w:val="153D63"/>
                <w:sz w:val="24"/>
                <w:szCs w:val="24"/>
              </w:rPr>
              <w:t>Radiation risk assessment was completed by:</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95D7771" w14:textId="77777777" w:rsidR="00332827" w:rsidRPr="00332827" w:rsidRDefault="00332827">
            <w:pPr>
              <w:rPr>
                <w:rFonts w:cstheme="minorHAnsi"/>
                <w:color w:val="153D63"/>
                <w:sz w:val="24"/>
                <w:szCs w:val="24"/>
              </w:rPr>
            </w:pPr>
          </w:p>
        </w:tc>
      </w:tr>
      <w:tr w:rsidR="00332827" w:rsidRPr="00332827" w14:paraId="12930A33"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CD2B0DF"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10.04:</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9D849D5" w14:textId="77777777" w:rsidR="00332827" w:rsidRPr="00332827" w:rsidRDefault="00332827">
            <w:pPr>
              <w:rPr>
                <w:rFonts w:cstheme="minorHAnsi"/>
                <w:color w:val="153D63"/>
                <w:sz w:val="24"/>
                <w:szCs w:val="24"/>
              </w:rPr>
            </w:pPr>
            <w:r w:rsidRPr="00332827">
              <w:rPr>
                <w:rFonts w:cstheme="minorHAnsi"/>
                <w:color w:val="153D63"/>
                <w:sz w:val="24"/>
                <w:szCs w:val="24"/>
              </w:rPr>
              <w:t>Date Radiation risk assessment shared with: SHSFA Regional HSFL</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2D47AF4C" w14:textId="77777777">
              <w:tc>
                <w:tcPr>
                  <w:tcW w:w="0" w:type="auto"/>
                  <w:vAlign w:val="center"/>
                  <w:hideMark/>
                </w:tcPr>
                <w:p w14:paraId="39953CBB"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321CB686" w14:textId="77777777" w:rsidR="00332827" w:rsidRPr="00332827" w:rsidRDefault="00332827">
            <w:pPr>
              <w:rPr>
                <w:rFonts w:eastAsia="Times New Roman" w:cstheme="minorHAnsi"/>
                <w:sz w:val="24"/>
                <w:szCs w:val="24"/>
                <w:lang w:eastAsia="en-GB"/>
              </w:rPr>
            </w:pPr>
          </w:p>
        </w:tc>
      </w:tr>
      <w:tr w:rsidR="00332827" w:rsidRPr="00332827" w14:paraId="0BF10C86"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DFB0000"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10.05:</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13BBFB1" w14:textId="77777777" w:rsidR="00332827" w:rsidRPr="00332827" w:rsidRDefault="00332827">
            <w:pPr>
              <w:rPr>
                <w:rFonts w:cstheme="minorHAnsi"/>
                <w:color w:val="153D63"/>
                <w:sz w:val="24"/>
                <w:szCs w:val="24"/>
              </w:rPr>
            </w:pPr>
            <w:r w:rsidRPr="00332827">
              <w:rPr>
                <w:rFonts w:cstheme="minorHAnsi"/>
                <w:color w:val="153D63"/>
                <w:sz w:val="24"/>
                <w:szCs w:val="24"/>
              </w:rPr>
              <w:t>Date Radiation risk assessment shared with: PHSFA/ National HSFL</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7210F5D7" w14:textId="77777777">
              <w:tc>
                <w:tcPr>
                  <w:tcW w:w="0" w:type="auto"/>
                  <w:vAlign w:val="center"/>
                  <w:hideMark/>
                </w:tcPr>
                <w:p w14:paraId="3C35ABEA"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0FB41E0A" w14:textId="77777777" w:rsidR="00332827" w:rsidRPr="00332827" w:rsidRDefault="00332827">
            <w:pPr>
              <w:rPr>
                <w:rFonts w:eastAsia="Times New Roman" w:cstheme="minorHAnsi"/>
                <w:sz w:val="24"/>
                <w:szCs w:val="24"/>
                <w:lang w:eastAsia="en-GB"/>
              </w:rPr>
            </w:pPr>
          </w:p>
        </w:tc>
      </w:tr>
      <w:tr w:rsidR="00332827" w:rsidRPr="00332827" w14:paraId="50B32208"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97A2E92"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10.06:</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F59723B" w14:textId="789822E3" w:rsidR="00332827" w:rsidRPr="00332827" w:rsidRDefault="00332827">
            <w:pPr>
              <w:rPr>
                <w:rFonts w:cstheme="minorHAnsi"/>
                <w:color w:val="153D63"/>
                <w:sz w:val="24"/>
                <w:szCs w:val="24"/>
              </w:rPr>
            </w:pPr>
            <w:r w:rsidRPr="00332827">
              <w:rPr>
                <w:rFonts w:cstheme="minorHAnsi"/>
                <w:color w:val="153D63"/>
                <w:sz w:val="24"/>
                <w:szCs w:val="24"/>
              </w:rPr>
              <w:t xml:space="preserve">Date Radiation risk assessment shared with: HS </w:t>
            </w:r>
            <w:r w:rsidR="00844C07" w:rsidRPr="00332827">
              <w:rPr>
                <w:rFonts w:cstheme="minorHAnsi"/>
                <w:color w:val="153D63"/>
                <w:sz w:val="24"/>
                <w:szCs w:val="24"/>
              </w:rPr>
              <w:t>Strategic</w:t>
            </w:r>
            <w:r w:rsidRPr="00332827">
              <w:rPr>
                <w:rFonts w:cstheme="minorHAnsi"/>
                <w:color w:val="153D63"/>
                <w:sz w:val="24"/>
                <w:szCs w:val="24"/>
              </w:rPr>
              <w:t xml:space="preserve"> Centre</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5936BC91" w14:textId="77777777">
              <w:tc>
                <w:tcPr>
                  <w:tcW w:w="0" w:type="auto"/>
                  <w:vAlign w:val="center"/>
                  <w:hideMark/>
                </w:tcPr>
                <w:p w14:paraId="457FF715"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3ECDBA6" w14:textId="77777777" w:rsidR="00332827" w:rsidRPr="00332827" w:rsidRDefault="00332827">
            <w:pPr>
              <w:rPr>
                <w:rFonts w:eastAsia="Times New Roman" w:cstheme="minorHAnsi"/>
                <w:sz w:val="24"/>
                <w:szCs w:val="24"/>
                <w:lang w:eastAsia="en-GB"/>
              </w:rPr>
            </w:pPr>
          </w:p>
        </w:tc>
      </w:tr>
      <w:tr w:rsidR="00332827" w:rsidRPr="00332827" w14:paraId="6963D28E"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32D65A0"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10.07:</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FA060FF" w14:textId="77777777" w:rsidR="00332827" w:rsidRPr="00332827" w:rsidRDefault="00332827">
            <w:pPr>
              <w:rPr>
                <w:rFonts w:cstheme="minorHAnsi"/>
                <w:color w:val="153D63"/>
                <w:sz w:val="24"/>
                <w:szCs w:val="24"/>
              </w:rPr>
            </w:pPr>
            <w:r w:rsidRPr="00332827">
              <w:rPr>
                <w:rFonts w:cstheme="minorHAnsi"/>
                <w:color w:val="153D63"/>
                <w:sz w:val="24"/>
                <w:szCs w:val="24"/>
              </w:rPr>
              <w:t>Date Radiation risk assessment shared with: POM/APOM/RPOM and formal acceptance signed and dated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5049D95E" w14:textId="77777777">
              <w:tc>
                <w:tcPr>
                  <w:tcW w:w="0" w:type="auto"/>
                  <w:vAlign w:val="center"/>
                  <w:hideMark/>
                </w:tcPr>
                <w:p w14:paraId="46B6077B"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3C24C344" w14:textId="77777777" w:rsidR="00332827" w:rsidRPr="00332827" w:rsidRDefault="00332827">
            <w:pPr>
              <w:rPr>
                <w:rFonts w:eastAsia="Times New Roman" w:cstheme="minorHAnsi"/>
                <w:sz w:val="24"/>
                <w:szCs w:val="24"/>
                <w:lang w:eastAsia="en-GB"/>
              </w:rPr>
            </w:pPr>
          </w:p>
        </w:tc>
      </w:tr>
      <w:tr w:rsidR="00332827" w:rsidRPr="00332827" w14:paraId="66D5DFED"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5917D09"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lastRenderedPageBreak/>
              <w:t>10.08:</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97687E1" w14:textId="77777777" w:rsidR="00332827" w:rsidRPr="00332827" w:rsidRDefault="00332827">
            <w:pPr>
              <w:rPr>
                <w:rFonts w:cstheme="minorHAnsi"/>
                <w:color w:val="153D63"/>
                <w:sz w:val="24"/>
                <w:szCs w:val="24"/>
              </w:rPr>
            </w:pPr>
            <w:r w:rsidRPr="00332827">
              <w:rPr>
                <w:rFonts w:cstheme="minorHAnsi"/>
                <w:color w:val="153D63"/>
                <w:sz w:val="24"/>
                <w:szCs w:val="24"/>
              </w:rPr>
              <w:t>Date Radiation risk assessment shared with: FM Provider site Manager and formal acceptance signed and dated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2BD61C61" w14:textId="77777777">
              <w:tc>
                <w:tcPr>
                  <w:tcW w:w="0" w:type="auto"/>
                  <w:vAlign w:val="center"/>
                  <w:hideMark/>
                </w:tcPr>
                <w:p w14:paraId="434792C3"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500B9166" w14:textId="77777777" w:rsidR="00332827" w:rsidRPr="00332827" w:rsidRDefault="00332827">
            <w:pPr>
              <w:rPr>
                <w:rFonts w:eastAsia="Times New Roman" w:cstheme="minorHAnsi"/>
                <w:sz w:val="24"/>
                <w:szCs w:val="24"/>
                <w:lang w:eastAsia="en-GB"/>
              </w:rPr>
            </w:pPr>
          </w:p>
        </w:tc>
      </w:tr>
      <w:tr w:rsidR="00332827" w:rsidRPr="00332827" w14:paraId="50F006A9"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5FC7A30"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10.09:</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1E85D47" w14:textId="77777777" w:rsidR="00332827" w:rsidRPr="00332827" w:rsidRDefault="00332827">
            <w:pPr>
              <w:rPr>
                <w:rFonts w:cstheme="minorHAnsi"/>
                <w:color w:val="153D63"/>
                <w:sz w:val="24"/>
                <w:szCs w:val="24"/>
              </w:rPr>
            </w:pPr>
            <w:r w:rsidRPr="00332827">
              <w:rPr>
                <w:rFonts w:cstheme="minorHAnsi"/>
                <w:color w:val="153D63"/>
                <w:sz w:val="24"/>
                <w:szCs w:val="24"/>
              </w:rPr>
              <w:t>Date Radiation risk assessment shared with: Governor/ RPD and formal acceptance signed and dated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0D1C34A0" w14:textId="77777777">
              <w:tc>
                <w:tcPr>
                  <w:tcW w:w="0" w:type="auto"/>
                  <w:vAlign w:val="center"/>
                  <w:hideMark/>
                </w:tcPr>
                <w:p w14:paraId="3A4F3E77"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0E1B85FD" w14:textId="77777777" w:rsidR="00332827" w:rsidRPr="00332827" w:rsidRDefault="00332827">
            <w:pPr>
              <w:rPr>
                <w:rFonts w:eastAsia="Times New Roman" w:cstheme="minorHAnsi"/>
                <w:sz w:val="24"/>
                <w:szCs w:val="24"/>
                <w:lang w:eastAsia="en-GB"/>
              </w:rPr>
            </w:pPr>
          </w:p>
        </w:tc>
      </w:tr>
      <w:tr w:rsidR="00332827" w:rsidRPr="00332827" w14:paraId="66905613"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33C73BD"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10.10:</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130D42D" w14:textId="77777777" w:rsidR="00332827" w:rsidRPr="00332827" w:rsidRDefault="00332827">
            <w:pPr>
              <w:rPr>
                <w:rFonts w:cstheme="minorHAnsi"/>
                <w:color w:val="153D63"/>
                <w:sz w:val="24"/>
                <w:szCs w:val="24"/>
              </w:rPr>
            </w:pPr>
            <w:r w:rsidRPr="00332827">
              <w:rPr>
                <w:rFonts w:cstheme="minorHAnsi"/>
                <w:color w:val="153D63"/>
                <w:sz w:val="24"/>
                <w:szCs w:val="24"/>
              </w:rPr>
              <w:t>Tick to confirm the Radiation risk assessment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2948BD3B" w14:textId="77777777" w:rsidR="00332827" w:rsidRPr="00332827" w:rsidRDefault="00332827">
            <w:pPr>
              <w:rPr>
                <w:rFonts w:cstheme="minorHAnsi"/>
                <w:color w:val="153D63"/>
                <w:sz w:val="24"/>
                <w:szCs w:val="24"/>
              </w:rPr>
            </w:pPr>
          </w:p>
        </w:tc>
      </w:tr>
      <w:tr w:rsidR="00332827" w:rsidRPr="00332827" w14:paraId="3B18B095"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A430858"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10.11:</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8A3F1F6" w14:textId="77777777" w:rsidR="00332827" w:rsidRPr="00332827" w:rsidRDefault="00332827">
            <w:pPr>
              <w:rPr>
                <w:rFonts w:cstheme="minorHAnsi"/>
                <w:color w:val="153D63"/>
                <w:sz w:val="24"/>
                <w:szCs w:val="24"/>
              </w:rPr>
            </w:pPr>
            <w:r w:rsidRPr="00332827">
              <w:rPr>
                <w:rFonts w:cstheme="minorHAnsi"/>
                <w:color w:val="153D63"/>
                <w:sz w:val="24"/>
                <w:szCs w:val="24"/>
              </w:rPr>
              <w:t>Date Radiation risk assessment shared with local HSF committee:</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79110F2E" w14:textId="77777777">
              <w:tc>
                <w:tcPr>
                  <w:tcW w:w="0" w:type="auto"/>
                  <w:vAlign w:val="center"/>
                  <w:hideMark/>
                </w:tcPr>
                <w:p w14:paraId="1486239E"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1E804D0D" w14:textId="77777777" w:rsidR="00332827" w:rsidRPr="00332827" w:rsidRDefault="00332827">
            <w:pPr>
              <w:rPr>
                <w:rFonts w:eastAsia="Times New Roman" w:cstheme="minorHAnsi"/>
                <w:sz w:val="24"/>
                <w:szCs w:val="24"/>
                <w:lang w:eastAsia="en-GB"/>
              </w:rPr>
            </w:pPr>
          </w:p>
        </w:tc>
      </w:tr>
      <w:tr w:rsidR="00332827" w:rsidRPr="00332827" w14:paraId="111EF9F2"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D3B1B32"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10.12</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F8F298E" w14:textId="77777777" w:rsidR="00332827" w:rsidRPr="00332827" w:rsidRDefault="00332827">
            <w:pPr>
              <w:rPr>
                <w:rFonts w:cstheme="minorHAnsi"/>
                <w:color w:val="153D63"/>
                <w:sz w:val="24"/>
                <w:szCs w:val="24"/>
              </w:rPr>
            </w:pPr>
            <w:r w:rsidRPr="00332827">
              <w:rPr>
                <w:rFonts w:cstheme="minorHAnsi"/>
                <w:color w:val="153D63"/>
                <w:sz w:val="24"/>
                <w:szCs w:val="24"/>
              </w:rPr>
              <w:t>Where mitigation measures have been put in place and post mitigation monitoring completed to prove efficacy of the mitigation has a formal notification been provided by the FM Provider RPA to confirm site is no longer subject to a Radiation RA a copy of the Radiation risk assessment (completed by FM Providers RPA) is located: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5239DEA3" w14:textId="02536201" w:rsidR="00332827" w:rsidRPr="00332827" w:rsidRDefault="00332827">
            <w:pPr>
              <w:rPr>
                <w:rFonts w:cstheme="minorHAnsi"/>
                <w:color w:val="153D63"/>
                <w:sz w:val="24"/>
                <w:szCs w:val="24"/>
              </w:rPr>
            </w:pPr>
            <w:r w:rsidRPr="00332827">
              <w:rPr>
                <w:rFonts w:cstheme="minorHAnsi"/>
                <w:color w:val="153D63"/>
                <w:sz w:val="24"/>
                <w:szCs w:val="24"/>
              </w:rPr>
              <w:t> Please select...N/A/No (Action creation required)/Yes</w:t>
            </w:r>
          </w:p>
        </w:tc>
      </w:tr>
      <w:tr w:rsidR="00332827" w:rsidRPr="00332827" w14:paraId="7DF6F974"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C676D83" w14:textId="77777777" w:rsidR="00332827" w:rsidRPr="00332827" w:rsidRDefault="00332827">
            <w:pPr>
              <w:rPr>
                <w:rFonts w:cstheme="minorHAnsi"/>
                <w:color w:val="153D63"/>
                <w:sz w:val="24"/>
                <w:szCs w:val="24"/>
              </w:rPr>
            </w:pPr>
            <w:r w:rsidRPr="00332827">
              <w:rPr>
                <w:rFonts w:cstheme="minorHAnsi"/>
                <w:color w:val="153D63"/>
                <w:sz w:val="24"/>
                <w:szCs w:val="24"/>
              </w:rPr>
              <w:t>10.13</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6E1280F"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SHSFA Regional HSFL</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78C80C76" w14:textId="77777777">
              <w:tc>
                <w:tcPr>
                  <w:tcW w:w="0" w:type="auto"/>
                  <w:vAlign w:val="center"/>
                  <w:hideMark/>
                </w:tcPr>
                <w:p w14:paraId="16CAAFD4"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D9310C4" w14:textId="77777777" w:rsidR="00332827" w:rsidRPr="00332827" w:rsidRDefault="00332827">
            <w:pPr>
              <w:rPr>
                <w:rFonts w:eastAsia="Times New Roman" w:cstheme="minorHAnsi"/>
                <w:sz w:val="24"/>
                <w:szCs w:val="24"/>
                <w:lang w:eastAsia="en-GB"/>
              </w:rPr>
            </w:pPr>
          </w:p>
        </w:tc>
      </w:tr>
      <w:tr w:rsidR="00332827" w:rsidRPr="00332827" w14:paraId="0FF53CB7"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6CCD792"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10.14</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B76BC66"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PHSFA/ National HSFL:</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0463F4DD" w14:textId="77777777">
              <w:tc>
                <w:tcPr>
                  <w:tcW w:w="0" w:type="auto"/>
                  <w:vAlign w:val="center"/>
                  <w:hideMark/>
                </w:tcPr>
                <w:p w14:paraId="15269662"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09B56BCD" w14:textId="77777777" w:rsidR="00332827" w:rsidRPr="00332827" w:rsidRDefault="00332827">
            <w:pPr>
              <w:rPr>
                <w:rFonts w:eastAsia="Times New Roman" w:cstheme="minorHAnsi"/>
                <w:sz w:val="24"/>
                <w:szCs w:val="24"/>
                <w:lang w:eastAsia="en-GB"/>
              </w:rPr>
            </w:pPr>
          </w:p>
        </w:tc>
      </w:tr>
      <w:tr w:rsidR="00332827" w:rsidRPr="00332827" w14:paraId="42853B02"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E26F685"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10.15</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7CC3571"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HS Strategic Centre:</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0D3E6BFB" w14:textId="77777777">
              <w:tc>
                <w:tcPr>
                  <w:tcW w:w="0" w:type="auto"/>
                  <w:vAlign w:val="center"/>
                  <w:hideMark/>
                </w:tcPr>
                <w:p w14:paraId="002B03D3"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2EC123C0" w14:textId="77777777" w:rsidR="00332827" w:rsidRPr="00332827" w:rsidRDefault="00332827">
            <w:pPr>
              <w:rPr>
                <w:rFonts w:eastAsia="Times New Roman" w:cstheme="minorHAnsi"/>
                <w:sz w:val="24"/>
                <w:szCs w:val="24"/>
                <w:lang w:eastAsia="en-GB"/>
              </w:rPr>
            </w:pPr>
          </w:p>
        </w:tc>
      </w:tr>
      <w:tr w:rsidR="00332827" w:rsidRPr="00332827" w14:paraId="2F12FA39"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C358426"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10.16</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C1B5B73"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POM/APOM/RPOM and formal acceptance signed and dated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7AE9CD4E" w14:textId="77777777">
              <w:tc>
                <w:tcPr>
                  <w:tcW w:w="0" w:type="auto"/>
                  <w:vAlign w:val="center"/>
                  <w:hideMark/>
                </w:tcPr>
                <w:p w14:paraId="40904D14"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76762FC1" w14:textId="77777777" w:rsidR="00332827" w:rsidRPr="00332827" w:rsidRDefault="00332827">
            <w:pPr>
              <w:rPr>
                <w:rFonts w:eastAsia="Times New Roman" w:cstheme="minorHAnsi"/>
                <w:sz w:val="24"/>
                <w:szCs w:val="24"/>
                <w:lang w:eastAsia="en-GB"/>
              </w:rPr>
            </w:pPr>
          </w:p>
        </w:tc>
      </w:tr>
      <w:tr w:rsidR="00332827" w:rsidRPr="00332827" w14:paraId="7C17FF8E"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61620F8"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10.17</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9FB8FC8"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FM Provider site Manager and formal acceptance signed and dated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1EC371F1" w14:textId="77777777">
              <w:tc>
                <w:tcPr>
                  <w:tcW w:w="0" w:type="auto"/>
                  <w:vAlign w:val="center"/>
                  <w:hideMark/>
                </w:tcPr>
                <w:p w14:paraId="62C79C48"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4AF6E0B9" w14:textId="77777777" w:rsidR="00332827" w:rsidRPr="00332827" w:rsidRDefault="00332827">
            <w:pPr>
              <w:rPr>
                <w:rFonts w:eastAsia="Times New Roman" w:cstheme="minorHAnsi"/>
                <w:sz w:val="24"/>
                <w:szCs w:val="24"/>
                <w:lang w:eastAsia="en-GB"/>
              </w:rPr>
            </w:pPr>
          </w:p>
        </w:tc>
      </w:tr>
      <w:tr w:rsidR="00332827" w:rsidRPr="00332827" w14:paraId="6609CC95"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FB3EF6F"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lastRenderedPageBreak/>
              <w:t>10.18</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4F5511C"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Governor/ RPD and formal acceptance signed and dated</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5B5E7802" w14:textId="77777777">
              <w:tc>
                <w:tcPr>
                  <w:tcW w:w="0" w:type="auto"/>
                  <w:vAlign w:val="center"/>
                  <w:hideMark/>
                </w:tcPr>
                <w:p w14:paraId="02358C92"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522EBCB2" w14:textId="77777777" w:rsidR="00332827" w:rsidRPr="00332827" w:rsidRDefault="00332827">
            <w:pPr>
              <w:rPr>
                <w:rFonts w:eastAsia="Times New Roman" w:cstheme="minorHAnsi"/>
                <w:sz w:val="24"/>
                <w:szCs w:val="24"/>
                <w:lang w:eastAsia="en-GB"/>
              </w:rPr>
            </w:pPr>
          </w:p>
        </w:tc>
      </w:tr>
      <w:tr w:rsidR="00332827" w:rsidRPr="00332827" w14:paraId="7F089ADC"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0FA5AC1"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10.19</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F7863CC" w14:textId="77777777" w:rsidR="00332827" w:rsidRPr="00332827" w:rsidRDefault="00332827">
            <w:pPr>
              <w:rPr>
                <w:rFonts w:cstheme="minorHAnsi"/>
                <w:color w:val="153D63"/>
                <w:sz w:val="24"/>
                <w:szCs w:val="24"/>
              </w:rPr>
            </w:pPr>
            <w:r w:rsidRPr="00332827">
              <w:rPr>
                <w:rFonts w:cstheme="minorHAnsi"/>
                <w:color w:val="153D63"/>
                <w:sz w:val="24"/>
                <w:szCs w:val="24"/>
              </w:rPr>
              <w:t>Tick to confirm the formal notification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899601B" w14:textId="77777777" w:rsidR="00332827" w:rsidRPr="00332827" w:rsidRDefault="00332827">
            <w:pPr>
              <w:rPr>
                <w:rFonts w:cstheme="minorHAnsi"/>
                <w:color w:val="153D63"/>
                <w:sz w:val="24"/>
                <w:szCs w:val="24"/>
              </w:rPr>
            </w:pPr>
          </w:p>
        </w:tc>
      </w:tr>
      <w:tr w:rsidR="00332827" w:rsidRPr="00332827" w14:paraId="2ADB8305"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829ECD3"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10.20</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B6F1AB7" w14:textId="77777777" w:rsidR="00332827" w:rsidRPr="00332827" w:rsidRDefault="00332827">
            <w:pPr>
              <w:rPr>
                <w:rFonts w:cstheme="minorHAnsi"/>
                <w:color w:val="153D63"/>
                <w:sz w:val="24"/>
                <w:szCs w:val="24"/>
              </w:rPr>
            </w:pPr>
            <w:r w:rsidRPr="00332827">
              <w:rPr>
                <w:rFonts w:cstheme="minorHAnsi"/>
                <w:color w:val="153D63"/>
                <w:sz w:val="24"/>
                <w:szCs w:val="24"/>
              </w:rPr>
              <w:t>Date formal notification shared with local HSF committee</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332827" w:rsidRPr="00332827" w14:paraId="1B497F6B" w14:textId="77777777">
              <w:tc>
                <w:tcPr>
                  <w:tcW w:w="0" w:type="auto"/>
                  <w:vAlign w:val="center"/>
                  <w:hideMark/>
                </w:tcPr>
                <w:p w14:paraId="0060C3F0" w14:textId="77777777" w:rsidR="00332827" w:rsidRPr="00332827" w:rsidRDefault="00332827">
                  <w:pPr>
                    <w:rPr>
                      <w:rFonts w:cstheme="minorHAnsi"/>
                      <w:color w:val="153D63"/>
                      <w:sz w:val="24"/>
                      <w:szCs w:val="24"/>
                    </w:rPr>
                  </w:pPr>
                  <w:r w:rsidRPr="00332827">
                    <w:rPr>
                      <w:rFonts w:cstheme="minorHAnsi"/>
                      <w:color w:val="153D63"/>
                      <w:sz w:val="24"/>
                      <w:szCs w:val="24"/>
                    </w:rPr>
                    <w:t>None specified</w:t>
                  </w:r>
                </w:p>
              </w:tc>
            </w:tr>
          </w:tbl>
          <w:p w14:paraId="6DA9EC4F" w14:textId="77777777" w:rsidR="00332827" w:rsidRPr="00332827" w:rsidRDefault="00332827">
            <w:pPr>
              <w:rPr>
                <w:rFonts w:eastAsia="Times New Roman" w:cstheme="minorHAnsi"/>
                <w:sz w:val="24"/>
                <w:szCs w:val="24"/>
                <w:lang w:eastAsia="en-GB"/>
              </w:rPr>
            </w:pPr>
          </w:p>
        </w:tc>
      </w:tr>
    </w:tbl>
    <w:p w14:paraId="423E1515" w14:textId="77777777" w:rsidR="00332827" w:rsidRPr="00332827" w:rsidRDefault="008513A9" w:rsidP="00332827">
      <w:pPr>
        <w:jc w:val="center"/>
        <w:rPr>
          <w:rFonts w:eastAsia="Times New Roman" w:cstheme="minorHAnsi"/>
          <w:color w:val="153D63"/>
          <w:sz w:val="24"/>
          <w:szCs w:val="24"/>
          <w14:ligatures w14:val="standardContextual"/>
        </w:rPr>
      </w:pPr>
      <w:r>
        <w:rPr>
          <w:rFonts w:eastAsia="Times New Roman" w:cstheme="minorHAnsi"/>
          <w:color w:val="153D63"/>
          <w:sz w:val="24"/>
          <w:szCs w:val="24"/>
        </w:rPr>
        <w:pict w14:anchorId="243A7149">
          <v:rect id="_x0000_i1034" style="width:468pt;height:.5pt" o:hralign="center" o:hrstd="t" o:hrnoshade="t" o:hr="t" fillcolor="#333" stroked="f"/>
        </w:pict>
      </w:r>
    </w:p>
    <w:tbl>
      <w:tblPr>
        <w:tblW w:w="9488" w:type="dxa"/>
        <w:tblCellMar>
          <w:left w:w="0" w:type="dxa"/>
          <w:right w:w="0" w:type="dxa"/>
        </w:tblCellMar>
        <w:tblLook w:val="04A0" w:firstRow="1" w:lastRow="0" w:firstColumn="1" w:lastColumn="0" w:noHBand="0" w:noVBand="1"/>
      </w:tblPr>
      <w:tblGrid>
        <w:gridCol w:w="852"/>
        <w:gridCol w:w="4808"/>
        <w:gridCol w:w="3828"/>
      </w:tblGrid>
      <w:tr w:rsidR="00332827" w:rsidRPr="00332827" w14:paraId="5C780810" w14:textId="77777777" w:rsidTr="000E5936">
        <w:tc>
          <w:tcPr>
            <w:tcW w:w="852" w:type="dxa"/>
            <w:tcBorders>
              <w:top w:val="single" w:sz="8" w:space="0" w:color="DDDDDD"/>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2BB9E4B" w14:textId="77777777" w:rsidR="00332827" w:rsidRPr="00332827" w:rsidRDefault="00332827">
            <w:pPr>
              <w:rPr>
                <w:rFonts w:cstheme="minorHAnsi"/>
                <w:color w:val="153D63"/>
                <w:sz w:val="24"/>
                <w:szCs w:val="24"/>
              </w:rPr>
            </w:pPr>
            <w:r w:rsidRPr="00332827">
              <w:rPr>
                <w:rFonts w:cstheme="minorHAnsi"/>
                <w:color w:val="153D63"/>
                <w:sz w:val="24"/>
                <w:szCs w:val="24"/>
              </w:rPr>
              <w:t>11.01:</w:t>
            </w:r>
          </w:p>
        </w:tc>
        <w:tc>
          <w:tcPr>
            <w:tcW w:w="4808" w:type="dxa"/>
            <w:tcBorders>
              <w:top w:val="single" w:sz="8" w:space="0" w:color="DDDDDD"/>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2B49104" w14:textId="77777777" w:rsidR="00332827" w:rsidRPr="00332827" w:rsidRDefault="00332827">
            <w:pPr>
              <w:rPr>
                <w:rFonts w:cstheme="minorHAnsi"/>
                <w:color w:val="153D63"/>
                <w:sz w:val="24"/>
                <w:szCs w:val="24"/>
              </w:rPr>
            </w:pPr>
            <w:r w:rsidRPr="00332827">
              <w:rPr>
                <w:rFonts w:cstheme="minorHAnsi"/>
                <w:color w:val="153D63"/>
                <w:sz w:val="24"/>
                <w:szCs w:val="24"/>
              </w:rPr>
              <w:t>Are local assurance processes (completed by site functional heads) in place to ensure that any mitigations put in place are visually checked i.e. vents not blocked or tampered with as part of workplace inspections/safety tours.</w:t>
            </w:r>
          </w:p>
        </w:tc>
        <w:tc>
          <w:tcPr>
            <w:tcW w:w="3828" w:type="dxa"/>
            <w:tcBorders>
              <w:top w:val="single" w:sz="8" w:space="0" w:color="DDDDDD"/>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742C2443" w14:textId="5EDC1781" w:rsidR="00332827" w:rsidRPr="00332827" w:rsidRDefault="00332827">
            <w:pPr>
              <w:rPr>
                <w:rFonts w:cstheme="minorHAnsi"/>
                <w:color w:val="153D63"/>
                <w:sz w:val="24"/>
                <w:szCs w:val="24"/>
              </w:rPr>
            </w:pPr>
            <w:r w:rsidRPr="00332827">
              <w:rPr>
                <w:rFonts w:cstheme="minorHAnsi"/>
                <w:color w:val="153D63"/>
                <w:sz w:val="24"/>
                <w:szCs w:val="24"/>
              </w:rPr>
              <w:t> Please select...Yes</w:t>
            </w:r>
            <w:r>
              <w:rPr>
                <w:rFonts w:cstheme="minorHAnsi"/>
                <w:color w:val="153D63"/>
                <w:sz w:val="24"/>
                <w:szCs w:val="24"/>
              </w:rPr>
              <w:t>/</w:t>
            </w:r>
            <w:r w:rsidRPr="00332827">
              <w:rPr>
                <w:rFonts w:cstheme="minorHAnsi"/>
                <w:color w:val="153D63"/>
                <w:sz w:val="24"/>
                <w:szCs w:val="24"/>
              </w:rPr>
              <w:t>No (Action creation required)</w:t>
            </w:r>
          </w:p>
        </w:tc>
      </w:tr>
      <w:tr w:rsidR="00332827" w:rsidRPr="00332827" w14:paraId="505F18AF"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3DA330B" w14:textId="77777777" w:rsidR="00332827" w:rsidRPr="00332827" w:rsidRDefault="00332827">
            <w:pPr>
              <w:rPr>
                <w:rFonts w:cstheme="minorHAnsi"/>
                <w:color w:val="153D63"/>
                <w:sz w:val="24"/>
                <w:szCs w:val="24"/>
              </w:rPr>
            </w:pPr>
            <w:r w:rsidRPr="00332827">
              <w:rPr>
                <w:rFonts w:cstheme="minorHAnsi"/>
                <w:color w:val="153D63"/>
                <w:sz w:val="24"/>
                <w:szCs w:val="24"/>
              </w:rPr>
              <w:t>11.02:</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4E4EFAE" w14:textId="77777777" w:rsidR="00332827" w:rsidRPr="00332827" w:rsidRDefault="00332827">
            <w:pPr>
              <w:rPr>
                <w:rFonts w:cstheme="minorHAnsi"/>
                <w:color w:val="153D63"/>
                <w:sz w:val="24"/>
                <w:szCs w:val="24"/>
              </w:rPr>
            </w:pPr>
            <w:r w:rsidRPr="00332827">
              <w:rPr>
                <w:rFonts w:cstheme="minorHAnsi"/>
                <w:color w:val="153D63"/>
                <w:sz w:val="24"/>
                <w:szCs w:val="24"/>
              </w:rPr>
              <w:t>Is there evidence of annual PPM being completed for the Radon Subterranean Spaces Occupancy Assessment as per SFG 20 C88-47</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3DCBD960" w14:textId="600B2435" w:rsidR="00332827" w:rsidRPr="00332827" w:rsidRDefault="00332827">
            <w:pPr>
              <w:rPr>
                <w:rFonts w:cstheme="minorHAnsi"/>
                <w:color w:val="153D63"/>
                <w:sz w:val="24"/>
                <w:szCs w:val="24"/>
              </w:rPr>
            </w:pPr>
            <w:r w:rsidRPr="00332827">
              <w:rPr>
                <w:rFonts w:cstheme="minorHAnsi"/>
                <w:color w:val="153D63"/>
                <w:sz w:val="24"/>
                <w:szCs w:val="24"/>
              </w:rPr>
              <w:t> Please select...Yes</w:t>
            </w:r>
            <w:r>
              <w:rPr>
                <w:rFonts w:cstheme="minorHAnsi"/>
                <w:color w:val="153D63"/>
                <w:sz w:val="24"/>
                <w:szCs w:val="24"/>
              </w:rPr>
              <w:t>/</w:t>
            </w:r>
            <w:r w:rsidRPr="00332827">
              <w:rPr>
                <w:rFonts w:cstheme="minorHAnsi"/>
                <w:color w:val="153D63"/>
                <w:sz w:val="24"/>
                <w:szCs w:val="24"/>
              </w:rPr>
              <w:t>No (Action creation required)</w:t>
            </w:r>
          </w:p>
        </w:tc>
      </w:tr>
      <w:tr w:rsidR="00332827" w:rsidRPr="00332827" w14:paraId="20E6633C"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B42BF1F" w14:textId="77777777" w:rsidR="00332827" w:rsidRPr="00332827" w:rsidRDefault="00332827">
            <w:pPr>
              <w:rPr>
                <w:rFonts w:cstheme="minorHAnsi"/>
                <w:color w:val="153D63"/>
                <w:sz w:val="24"/>
                <w:szCs w:val="24"/>
              </w:rPr>
            </w:pPr>
            <w:r w:rsidRPr="00332827">
              <w:rPr>
                <w:rFonts w:cstheme="minorHAnsi"/>
                <w:color w:val="153D63"/>
                <w:sz w:val="24"/>
                <w:szCs w:val="24"/>
              </w:rPr>
              <w:t>11.03:</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AAB0863" w14:textId="77777777" w:rsidR="00332827" w:rsidRPr="00332827" w:rsidRDefault="00332827">
            <w:pPr>
              <w:rPr>
                <w:rFonts w:cstheme="minorHAnsi"/>
                <w:color w:val="153D63"/>
                <w:sz w:val="24"/>
                <w:szCs w:val="24"/>
              </w:rPr>
            </w:pPr>
            <w:r w:rsidRPr="00332827">
              <w:rPr>
                <w:rFonts w:cstheme="minorHAnsi"/>
                <w:color w:val="153D63"/>
                <w:sz w:val="24"/>
                <w:szCs w:val="24"/>
              </w:rPr>
              <w:t>Tick to confirm evidence of checks (as above)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E6DAF2F" w14:textId="77777777" w:rsidR="00332827" w:rsidRPr="00332827" w:rsidRDefault="00332827">
            <w:pPr>
              <w:rPr>
                <w:rFonts w:cstheme="minorHAnsi"/>
                <w:color w:val="153D63"/>
                <w:sz w:val="24"/>
                <w:szCs w:val="24"/>
              </w:rPr>
            </w:pPr>
          </w:p>
        </w:tc>
      </w:tr>
      <w:tr w:rsidR="00332827" w:rsidRPr="00332827" w14:paraId="739328E4"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179C160"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11.04:</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6FC4BC6" w14:textId="77777777" w:rsidR="00332827" w:rsidRPr="00332827" w:rsidRDefault="00332827">
            <w:pPr>
              <w:rPr>
                <w:rFonts w:cstheme="minorHAnsi"/>
                <w:color w:val="153D63"/>
                <w:sz w:val="24"/>
                <w:szCs w:val="24"/>
              </w:rPr>
            </w:pPr>
            <w:r w:rsidRPr="00332827">
              <w:rPr>
                <w:rFonts w:cstheme="minorHAnsi"/>
                <w:color w:val="153D63"/>
                <w:sz w:val="24"/>
                <w:szCs w:val="24"/>
              </w:rPr>
              <w:t>Is there evidence of an annual PPM being completed as per SFG 20 C88-47 Radon Passive Gas Venting Systems</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47F3EB35" w14:textId="3872CA5D" w:rsidR="00332827" w:rsidRPr="00332827" w:rsidRDefault="00332827">
            <w:pPr>
              <w:rPr>
                <w:rFonts w:cstheme="minorHAnsi"/>
                <w:color w:val="153D63"/>
                <w:sz w:val="24"/>
                <w:szCs w:val="24"/>
              </w:rPr>
            </w:pPr>
            <w:r w:rsidRPr="00332827">
              <w:rPr>
                <w:rFonts w:cstheme="minorHAnsi"/>
                <w:color w:val="153D63"/>
                <w:sz w:val="24"/>
                <w:szCs w:val="24"/>
              </w:rPr>
              <w:t> Please select...No (Action creation required)/Yes</w:t>
            </w:r>
          </w:p>
        </w:tc>
      </w:tr>
      <w:tr w:rsidR="00332827" w:rsidRPr="00332827" w14:paraId="32EB920A"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F94AE75" w14:textId="77777777" w:rsidR="00332827" w:rsidRPr="00332827" w:rsidRDefault="00332827">
            <w:pPr>
              <w:rPr>
                <w:rFonts w:cstheme="minorHAnsi"/>
                <w:color w:val="153D63"/>
                <w:sz w:val="24"/>
                <w:szCs w:val="24"/>
              </w:rPr>
            </w:pPr>
            <w:r w:rsidRPr="00332827">
              <w:rPr>
                <w:rFonts w:cstheme="minorHAnsi"/>
                <w:color w:val="153D63"/>
                <w:sz w:val="24"/>
                <w:szCs w:val="24"/>
              </w:rPr>
              <w:t>11.05:</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5F5B39E" w14:textId="77777777" w:rsidR="00332827" w:rsidRPr="00332827" w:rsidRDefault="00332827">
            <w:pPr>
              <w:rPr>
                <w:rFonts w:cstheme="minorHAnsi"/>
                <w:color w:val="153D63"/>
                <w:sz w:val="24"/>
                <w:szCs w:val="24"/>
              </w:rPr>
            </w:pPr>
            <w:r w:rsidRPr="00332827">
              <w:rPr>
                <w:rFonts w:cstheme="minorHAnsi"/>
                <w:color w:val="153D63"/>
                <w:sz w:val="24"/>
                <w:szCs w:val="24"/>
              </w:rPr>
              <w:t>Tick to confirm evidence of checks (as above)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2DF88AA4" w14:textId="77777777" w:rsidR="00332827" w:rsidRPr="00332827" w:rsidRDefault="00332827">
            <w:pPr>
              <w:rPr>
                <w:rFonts w:cstheme="minorHAnsi"/>
                <w:color w:val="153D63"/>
                <w:sz w:val="24"/>
                <w:szCs w:val="24"/>
              </w:rPr>
            </w:pPr>
          </w:p>
        </w:tc>
      </w:tr>
      <w:tr w:rsidR="00332827" w:rsidRPr="00332827" w14:paraId="0C35E3F9"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124E6905"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11.06</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51FA10F" w14:textId="77777777" w:rsidR="00332827" w:rsidRPr="00332827" w:rsidRDefault="00332827">
            <w:pPr>
              <w:rPr>
                <w:rFonts w:cstheme="minorHAnsi"/>
                <w:color w:val="153D63"/>
                <w:sz w:val="24"/>
                <w:szCs w:val="24"/>
              </w:rPr>
            </w:pPr>
            <w:r w:rsidRPr="00332827">
              <w:rPr>
                <w:rFonts w:cstheme="minorHAnsi"/>
                <w:color w:val="153D63"/>
                <w:sz w:val="24"/>
                <w:szCs w:val="24"/>
              </w:rPr>
              <w:t>Is there evidence of a monthly PPM being completed for Active Gas Venting Systems as per SFG 20 C88-47</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97297CA" w14:textId="6F2E2C0E" w:rsidR="00332827" w:rsidRPr="00332827" w:rsidRDefault="00332827">
            <w:pPr>
              <w:rPr>
                <w:rFonts w:cstheme="minorHAnsi"/>
                <w:color w:val="153D63"/>
                <w:sz w:val="24"/>
                <w:szCs w:val="24"/>
              </w:rPr>
            </w:pPr>
            <w:r w:rsidRPr="00332827">
              <w:rPr>
                <w:rFonts w:cstheme="minorHAnsi"/>
                <w:color w:val="153D63"/>
                <w:sz w:val="24"/>
                <w:szCs w:val="24"/>
              </w:rPr>
              <w:t> Please select...No (Action creation required)/Yes</w:t>
            </w:r>
          </w:p>
        </w:tc>
      </w:tr>
      <w:tr w:rsidR="00332827" w:rsidRPr="00332827" w14:paraId="5B18A9A4"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A7774CB" w14:textId="77777777" w:rsidR="00332827" w:rsidRPr="00332827" w:rsidRDefault="00332827">
            <w:pPr>
              <w:rPr>
                <w:rFonts w:cstheme="minorHAnsi"/>
                <w:color w:val="153D63"/>
                <w:sz w:val="24"/>
                <w:szCs w:val="24"/>
              </w:rPr>
            </w:pPr>
            <w:r w:rsidRPr="00332827">
              <w:rPr>
                <w:rFonts w:cstheme="minorHAnsi"/>
                <w:color w:val="153D63"/>
                <w:sz w:val="24"/>
                <w:szCs w:val="24"/>
              </w:rPr>
              <w:lastRenderedPageBreak/>
              <w:t>11.07</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23C83F1A" w14:textId="77777777" w:rsidR="00332827" w:rsidRPr="00332827" w:rsidRDefault="00332827">
            <w:pPr>
              <w:rPr>
                <w:rFonts w:cstheme="minorHAnsi"/>
                <w:color w:val="153D63"/>
                <w:sz w:val="24"/>
                <w:szCs w:val="24"/>
              </w:rPr>
            </w:pPr>
            <w:r w:rsidRPr="00332827">
              <w:rPr>
                <w:rFonts w:cstheme="minorHAnsi"/>
                <w:color w:val="153D63"/>
                <w:sz w:val="24"/>
                <w:szCs w:val="24"/>
              </w:rPr>
              <w:t>Tick to confirm evidence of checks (as above)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54299A7E" w14:textId="77777777" w:rsidR="00332827" w:rsidRPr="00332827" w:rsidRDefault="00332827">
            <w:pPr>
              <w:rPr>
                <w:rFonts w:cstheme="minorHAnsi"/>
                <w:color w:val="153D63"/>
                <w:sz w:val="24"/>
                <w:szCs w:val="24"/>
              </w:rPr>
            </w:pPr>
          </w:p>
        </w:tc>
      </w:tr>
      <w:tr w:rsidR="00332827" w:rsidRPr="00332827" w14:paraId="4827A051"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C30D88F"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11.08</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58F0D9F0" w14:textId="77777777" w:rsidR="00332827" w:rsidRPr="00332827" w:rsidRDefault="00332827">
            <w:pPr>
              <w:rPr>
                <w:rFonts w:cstheme="minorHAnsi"/>
                <w:color w:val="153D63"/>
                <w:sz w:val="24"/>
                <w:szCs w:val="24"/>
              </w:rPr>
            </w:pPr>
            <w:r w:rsidRPr="00332827">
              <w:rPr>
                <w:rFonts w:cstheme="minorHAnsi"/>
                <w:color w:val="153D63"/>
                <w:sz w:val="24"/>
                <w:szCs w:val="24"/>
              </w:rPr>
              <w:t>Is there evidence of a PPM being completed for 90 day passive monitoring as part of BAU scheduled monitoring across the whole site as per SFG 20 C88-47 Radon Building/Whole site testing</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2AE5ACEC" w14:textId="55767329" w:rsidR="00332827" w:rsidRPr="00332827" w:rsidRDefault="00332827">
            <w:pPr>
              <w:rPr>
                <w:rFonts w:cstheme="minorHAnsi"/>
                <w:color w:val="153D63"/>
                <w:sz w:val="24"/>
                <w:szCs w:val="24"/>
              </w:rPr>
            </w:pPr>
            <w:r w:rsidRPr="00332827">
              <w:rPr>
                <w:rFonts w:cstheme="minorHAnsi"/>
                <w:color w:val="153D63"/>
                <w:sz w:val="24"/>
                <w:szCs w:val="24"/>
              </w:rPr>
              <w:t> Please select...No (Action creation required)/Yes</w:t>
            </w:r>
          </w:p>
        </w:tc>
      </w:tr>
      <w:tr w:rsidR="00332827" w:rsidRPr="00332827" w14:paraId="5E65D8F3"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333E2150" w14:textId="77777777" w:rsidR="00332827" w:rsidRPr="00332827" w:rsidRDefault="00332827">
            <w:pPr>
              <w:rPr>
                <w:rFonts w:cstheme="minorHAnsi"/>
                <w:color w:val="153D63"/>
                <w:sz w:val="24"/>
                <w:szCs w:val="24"/>
              </w:rPr>
            </w:pPr>
            <w:r w:rsidRPr="00332827">
              <w:rPr>
                <w:rFonts w:cstheme="minorHAnsi"/>
                <w:color w:val="153D63"/>
                <w:sz w:val="24"/>
                <w:szCs w:val="24"/>
              </w:rPr>
              <w:t>11.09</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190C463" w14:textId="77777777" w:rsidR="00332827" w:rsidRPr="00332827" w:rsidRDefault="00332827">
            <w:pPr>
              <w:rPr>
                <w:rFonts w:cstheme="minorHAnsi"/>
                <w:color w:val="153D63"/>
                <w:sz w:val="24"/>
                <w:szCs w:val="24"/>
              </w:rPr>
            </w:pPr>
            <w:r w:rsidRPr="00332827">
              <w:rPr>
                <w:rFonts w:cstheme="minorHAnsi"/>
                <w:color w:val="153D63"/>
                <w:sz w:val="24"/>
                <w:szCs w:val="24"/>
              </w:rPr>
              <w:t>Tick to confirm evidence of checks (as above)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59CB115C" w14:textId="77777777" w:rsidR="00332827" w:rsidRPr="00332827" w:rsidRDefault="00332827">
            <w:pPr>
              <w:rPr>
                <w:rFonts w:cstheme="minorHAnsi"/>
                <w:color w:val="153D63"/>
                <w:sz w:val="24"/>
                <w:szCs w:val="24"/>
              </w:rPr>
            </w:pPr>
          </w:p>
        </w:tc>
      </w:tr>
      <w:tr w:rsidR="00332827" w:rsidRPr="00332827" w14:paraId="1AFFE134"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0440DD04" w14:textId="77777777" w:rsidR="00332827" w:rsidRPr="00332827" w:rsidRDefault="00332827">
            <w:pPr>
              <w:rPr>
                <w:rFonts w:cstheme="minorHAnsi"/>
                <w:color w:val="153D63"/>
                <w:sz w:val="24"/>
                <w:szCs w:val="24"/>
                <w14:ligatures w14:val="standardContextual"/>
              </w:rPr>
            </w:pPr>
            <w:r w:rsidRPr="00332827">
              <w:rPr>
                <w:rFonts w:cstheme="minorHAnsi"/>
                <w:color w:val="153D63"/>
                <w:sz w:val="24"/>
                <w:szCs w:val="24"/>
              </w:rPr>
              <w:t>11.10</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476B83CC" w14:textId="77777777" w:rsidR="00332827" w:rsidRPr="00332827" w:rsidRDefault="00332827">
            <w:pPr>
              <w:rPr>
                <w:rFonts w:cstheme="minorHAnsi"/>
                <w:color w:val="153D63"/>
                <w:sz w:val="24"/>
                <w:szCs w:val="24"/>
              </w:rPr>
            </w:pPr>
            <w:r w:rsidRPr="00332827">
              <w:rPr>
                <w:rFonts w:cstheme="minorHAnsi"/>
                <w:color w:val="153D63"/>
                <w:sz w:val="24"/>
                <w:szCs w:val="24"/>
              </w:rPr>
              <w:t>Is there evidence of an annual PPM being completed for 90 day passive monitoring of a Radon Mitigation Controls Systems and separate PPM for retrieval of said monitors as per SFG 20 C88-47</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02ABFC6F" w14:textId="6EB3D85E" w:rsidR="00332827" w:rsidRPr="00332827" w:rsidRDefault="00332827">
            <w:pPr>
              <w:rPr>
                <w:rFonts w:cstheme="minorHAnsi"/>
                <w:color w:val="153D63"/>
                <w:sz w:val="24"/>
                <w:szCs w:val="24"/>
              </w:rPr>
            </w:pPr>
            <w:r w:rsidRPr="00332827">
              <w:rPr>
                <w:rFonts w:cstheme="minorHAnsi"/>
                <w:color w:val="153D63"/>
                <w:sz w:val="24"/>
                <w:szCs w:val="24"/>
              </w:rPr>
              <w:t> Please select...No (Action creation required)/Yes</w:t>
            </w:r>
          </w:p>
        </w:tc>
      </w:tr>
      <w:tr w:rsidR="00332827" w:rsidRPr="00332827" w14:paraId="009F639F" w14:textId="77777777" w:rsidTr="000E5936">
        <w:tc>
          <w:tcPr>
            <w:tcW w:w="0" w:type="auto"/>
            <w:tcBorders>
              <w:top w:val="nil"/>
              <w:left w:val="single" w:sz="8" w:space="0" w:color="DDDDDD"/>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656F482E" w14:textId="77777777" w:rsidR="00332827" w:rsidRPr="00332827" w:rsidRDefault="00332827">
            <w:pPr>
              <w:rPr>
                <w:rFonts w:cstheme="minorHAnsi"/>
                <w:color w:val="153D63"/>
                <w:sz w:val="24"/>
                <w:szCs w:val="24"/>
              </w:rPr>
            </w:pPr>
            <w:r w:rsidRPr="00332827">
              <w:rPr>
                <w:rFonts w:cstheme="minorHAnsi"/>
                <w:color w:val="153D63"/>
                <w:sz w:val="24"/>
                <w:szCs w:val="24"/>
              </w:rPr>
              <w:t>11.11</w:t>
            </w:r>
          </w:p>
        </w:tc>
        <w:tc>
          <w:tcPr>
            <w:tcW w:w="4808" w:type="dxa"/>
            <w:tcBorders>
              <w:top w:val="nil"/>
              <w:left w:val="nil"/>
              <w:bottom w:val="single" w:sz="8" w:space="0" w:color="DDDDDD"/>
              <w:right w:val="single" w:sz="8" w:space="0" w:color="DDDDDD"/>
            </w:tcBorders>
            <w:shd w:val="clear" w:color="auto" w:fill="F0F8FF"/>
            <w:tcMar>
              <w:top w:w="120" w:type="dxa"/>
              <w:left w:w="120" w:type="dxa"/>
              <w:bottom w:w="120" w:type="dxa"/>
              <w:right w:w="120" w:type="dxa"/>
            </w:tcMar>
            <w:vAlign w:val="center"/>
            <w:hideMark/>
          </w:tcPr>
          <w:p w14:paraId="7930F7B5" w14:textId="77777777" w:rsidR="00332827" w:rsidRPr="00332827" w:rsidRDefault="00332827">
            <w:pPr>
              <w:rPr>
                <w:rFonts w:cstheme="minorHAnsi"/>
                <w:color w:val="153D63"/>
                <w:sz w:val="24"/>
                <w:szCs w:val="24"/>
              </w:rPr>
            </w:pPr>
            <w:r w:rsidRPr="00332827">
              <w:rPr>
                <w:rFonts w:cstheme="minorHAnsi"/>
                <w:color w:val="153D63"/>
                <w:sz w:val="24"/>
                <w:szCs w:val="24"/>
              </w:rPr>
              <w:t>Tick to confirm evidence of checks (as above) has been uploaded to related document section</w:t>
            </w:r>
          </w:p>
        </w:tc>
        <w:tc>
          <w:tcPr>
            <w:tcW w:w="3828" w:type="dxa"/>
            <w:tcBorders>
              <w:top w:val="nil"/>
              <w:left w:val="nil"/>
              <w:bottom w:val="single" w:sz="8" w:space="0" w:color="DDDDDD"/>
              <w:right w:val="single" w:sz="8" w:space="0" w:color="DDDDDD"/>
            </w:tcBorders>
            <w:shd w:val="clear" w:color="auto" w:fill="FFFFFF"/>
            <w:tcMar>
              <w:top w:w="120" w:type="dxa"/>
              <w:left w:w="120" w:type="dxa"/>
              <w:bottom w:w="120" w:type="dxa"/>
              <w:right w:w="120" w:type="dxa"/>
            </w:tcMar>
            <w:vAlign w:val="center"/>
            <w:hideMark/>
          </w:tcPr>
          <w:p w14:paraId="669BC347" w14:textId="77777777" w:rsidR="00332827" w:rsidRPr="00332827" w:rsidRDefault="00332827">
            <w:pPr>
              <w:rPr>
                <w:rFonts w:cstheme="minorHAnsi"/>
                <w:color w:val="153D63"/>
                <w:sz w:val="24"/>
                <w:szCs w:val="24"/>
              </w:rPr>
            </w:pPr>
          </w:p>
        </w:tc>
      </w:tr>
    </w:tbl>
    <w:p w14:paraId="13762AD0" w14:textId="77777777" w:rsidR="00C826D5" w:rsidRPr="00332827" w:rsidRDefault="00C826D5" w:rsidP="00B43E7A">
      <w:pPr>
        <w:rPr>
          <w:rFonts w:cstheme="minorHAnsi"/>
          <w:sz w:val="24"/>
          <w:szCs w:val="24"/>
        </w:rPr>
      </w:pPr>
    </w:p>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662"/>
        <w:gridCol w:w="3348"/>
      </w:tblGrid>
      <w:tr w:rsidR="00B43E7A" w:rsidRPr="00332827" w14:paraId="0604DDFB" w14:textId="77777777" w:rsidTr="000E5936">
        <w:tc>
          <w:tcPr>
            <w:tcW w:w="3142"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078553B0" w14:textId="77777777" w:rsidR="00B43E7A" w:rsidRPr="00332827" w:rsidRDefault="00B43E7A" w:rsidP="00B43E7A">
            <w:pPr>
              <w:rPr>
                <w:rFonts w:cstheme="minorHAnsi"/>
                <w:sz w:val="24"/>
                <w:szCs w:val="24"/>
              </w:rPr>
            </w:pPr>
            <w:r w:rsidRPr="00C1605B">
              <w:rPr>
                <w:rFonts w:cstheme="minorHAnsi"/>
                <w:sz w:val="24"/>
                <w:szCs w:val="24"/>
              </w:rPr>
              <w:t>Comments:</w:t>
            </w:r>
          </w:p>
        </w:tc>
        <w:tc>
          <w:tcPr>
            <w:tcW w:w="1858"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20E82CA1" w14:textId="77777777" w:rsidR="00B43E7A" w:rsidRPr="00332827" w:rsidRDefault="00B43E7A" w:rsidP="00B43E7A">
            <w:pPr>
              <w:rPr>
                <w:rFonts w:cstheme="minorHAnsi"/>
                <w:sz w:val="24"/>
                <w:szCs w:val="24"/>
              </w:rPr>
            </w:pPr>
          </w:p>
        </w:tc>
      </w:tr>
    </w:tbl>
    <w:p w14:paraId="3299C9A7" w14:textId="77777777" w:rsidR="00844C07" w:rsidRDefault="00844C07" w:rsidP="00B43E7A">
      <w:pPr>
        <w:rPr>
          <w:rFonts w:cstheme="minorHAnsi"/>
          <w:sz w:val="24"/>
          <w:szCs w:val="24"/>
        </w:rPr>
      </w:pPr>
    </w:p>
    <w:p w14:paraId="03C49039" w14:textId="3A0A7780" w:rsidR="00B43E7A" w:rsidRPr="00332827" w:rsidRDefault="00B43E7A" w:rsidP="00B43E7A">
      <w:pPr>
        <w:rPr>
          <w:rFonts w:cstheme="minorHAnsi"/>
          <w:sz w:val="24"/>
          <w:szCs w:val="24"/>
        </w:rPr>
      </w:pPr>
      <w:r w:rsidRPr="00332827">
        <w:rPr>
          <w:rFonts w:cstheme="minorHAnsi"/>
          <w:sz w:val="24"/>
          <w:szCs w:val="24"/>
        </w:rPr>
        <w:t>RADON Implementation Summary Record   - Implementation Summary Approved by</w:t>
      </w:r>
    </w:p>
    <w:tbl>
      <w:tblPr>
        <w:tblW w:w="5000" w:type="pct"/>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604"/>
        <w:gridCol w:w="2703"/>
        <w:gridCol w:w="2703"/>
      </w:tblGrid>
      <w:tr w:rsidR="00B43E7A" w:rsidRPr="00332827" w14:paraId="6C1EC02D" w14:textId="77777777" w:rsidTr="00332827">
        <w:tc>
          <w:tcPr>
            <w:tcW w:w="2000"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26DD8A5D" w14:textId="77777777" w:rsidR="00B43E7A" w:rsidRPr="00332827" w:rsidRDefault="00B43E7A" w:rsidP="00B43E7A">
            <w:pPr>
              <w:rPr>
                <w:rFonts w:cstheme="minorHAnsi"/>
                <w:sz w:val="24"/>
                <w:szCs w:val="24"/>
              </w:rPr>
            </w:pPr>
            <w:r w:rsidRPr="00332827">
              <w:rPr>
                <w:rFonts w:cstheme="minorHAnsi"/>
                <w:b/>
                <w:bCs/>
                <w:sz w:val="24"/>
                <w:szCs w:val="24"/>
              </w:rPr>
              <w:t>Approver:</w:t>
            </w:r>
          </w:p>
        </w:tc>
        <w:tc>
          <w:tcPr>
            <w:tcW w:w="1500"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1C11D958" w14:textId="77777777" w:rsidR="00B43E7A" w:rsidRPr="00332827" w:rsidRDefault="00B43E7A" w:rsidP="00B43E7A">
            <w:pPr>
              <w:rPr>
                <w:rFonts w:cstheme="minorHAnsi"/>
                <w:sz w:val="24"/>
                <w:szCs w:val="24"/>
              </w:rPr>
            </w:pPr>
            <w:r w:rsidRPr="00332827">
              <w:rPr>
                <w:rFonts w:cstheme="minorHAnsi"/>
                <w:b/>
                <w:bCs/>
                <w:sz w:val="24"/>
                <w:szCs w:val="24"/>
              </w:rPr>
              <w:t>Name:</w:t>
            </w:r>
          </w:p>
        </w:tc>
        <w:tc>
          <w:tcPr>
            <w:tcW w:w="1500"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73CBCA59" w14:textId="77777777" w:rsidR="00B43E7A" w:rsidRPr="00332827" w:rsidRDefault="00B43E7A" w:rsidP="00B43E7A">
            <w:pPr>
              <w:rPr>
                <w:rFonts w:cstheme="minorHAnsi"/>
                <w:sz w:val="24"/>
                <w:szCs w:val="24"/>
              </w:rPr>
            </w:pPr>
            <w:r w:rsidRPr="00332827">
              <w:rPr>
                <w:rFonts w:cstheme="minorHAnsi"/>
                <w:b/>
                <w:bCs/>
                <w:sz w:val="24"/>
                <w:szCs w:val="24"/>
              </w:rPr>
              <w:t>Date:</w:t>
            </w:r>
          </w:p>
        </w:tc>
      </w:tr>
      <w:tr w:rsidR="00B43E7A" w:rsidRPr="00332827" w14:paraId="188757DC" w14:textId="77777777" w:rsidTr="00332827">
        <w:tc>
          <w:tcPr>
            <w:tcW w:w="2000"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72BF6453" w14:textId="77777777" w:rsidR="00B43E7A" w:rsidRPr="00332827" w:rsidRDefault="00B43E7A" w:rsidP="00B43E7A">
            <w:pPr>
              <w:rPr>
                <w:rFonts w:cstheme="minorHAnsi"/>
                <w:sz w:val="24"/>
                <w:szCs w:val="24"/>
              </w:rPr>
            </w:pPr>
            <w:r w:rsidRPr="00332827">
              <w:rPr>
                <w:rFonts w:cstheme="minorHAnsi"/>
                <w:sz w:val="24"/>
                <w:szCs w:val="24"/>
              </w:rPr>
              <w:t>Regional Property Operations Manager:</w:t>
            </w:r>
          </w:p>
        </w:tc>
        <w:tc>
          <w:tcPr>
            <w:tcW w:w="1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3378A63C" w14:textId="77777777" w:rsidR="00B43E7A" w:rsidRPr="00332827" w:rsidRDefault="00B43E7A" w:rsidP="00B43E7A">
            <w:pPr>
              <w:rPr>
                <w:rFonts w:cstheme="minorHAnsi"/>
                <w:sz w:val="24"/>
                <w:szCs w:val="24"/>
              </w:rPr>
            </w:pPr>
          </w:p>
        </w:tc>
        <w:tc>
          <w:tcPr>
            <w:tcW w:w="1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B43E7A" w:rsidRPr="00332827" w14:paraId="04F37F27" w14:textId="77777777">
              <w:tc>
                <w:tcPr>
                  <w:tcW w:w="0" w:type="auto"/>
                  <w:vAlign w:val="center"/>
                  <w:hideMark/>
                </w:tcPr>
                <w:p w14:paraId="368E1CCC" w14:textId="77777777" w:rsidR="00B43E7A" w:rsidRPr="00332827" w:rsidRDefault="00B43E7A" w:rsidP="00B43E7A">
                  <w:pPr>
                    <w:rPr>
                      <w:rFonts w:cstheme="minorHAnsi"/>
                      <w:sz w:val="24"/>
                      <w:szCs w:val="24"/>
                    </w:rPr>
                  </w:pPr>
                  <w:r w:rsidRPr="00332827">
                    <w:rPr>
                      <w:rFonts w:cstheme="minorHAnsi"/>
                      <w:sz w:val="24"/>
                      <w:szCs w:val="24"/>
                    </w:rPr>
                    <w:t>None specified</w:t>
                  </w:r>
                </w:p>
              </w:tc>
            </w:tr>
          </w:tbl>
          <w:p w14:paraId="0C61A1C2" w14:textId="77777777" w:rsidR="00B43E7A" w:rsidRPr="00332827" w:rsidRDefault="00B43E7A" w:rsidP="00B43E7A">
            <w:pPr>
              <w:rPr>
                <w:rFonts w:cstheme="minorHAnsi"/>
                <w:sz w:val="24"/>
                <w:szCs w:val="24"/>
              </w:rPr>
            </w:pPr>
          </w:p>
        </w:tc>
      </w:tr>
      <w:tr w:rsidR="00B43E7A" w:rsidRPr="00332827" w14:paraId="53D03D2B" w14:textId="77777777" w:rsidTr="00332827">
        <w:tc>
          <w:tcPr>
            <w:tcW w:w="2000"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1B42583C" w14:textId="77777777" w:rsidR="00B43E7A" w:rsidRPr="00332827" w:rsidRDefault="00B43E7A" w:rsidP="00B43E7A">
            <w:pPr>
              <w:rPr>
                <w:rFonts w:cstheme="minorHAnsi"/>
                <w:sz w:val="24"/>
                <w:szCs w:val="24"/>
              </w:rPr>
            </w:pPr>
            <w:r w:rsidRPr="00332827">
              <w:rPr>
                <w:rFonts w:cstheme="minorHAnsi"/>
                <w:sz w:val="24"/>
                <w:szCs w:val="24"/>
              </w:rPr>
              <w:t>Principle Health, Safety and Fire Lead</w:t>
            </w:r>
          </w:p>
        </w:tc>
        <w:tc>
          <w:tcPr>
            <w:tcW w:w="1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5B3FA9F2" w14:textId="77777777" w:rsidR="00B43E7A" w:rsidRPr="00332827" w:rsidRDefault="00B43E7A" w:rsidP="00B43E7A">
            <w:pPr>
              <w:rPr>
                <w:rFonts w:cstheme="minorHAnsi"/>
                <w:sz w:val="24"/>
                <w:szCs w:val="24"/>
              </w:rPr>
            </w:pPr>
          </w:p>
        </w:tc>
        <w:tc>
          <w:tcPr>
            <w:tcW w:w="1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B43E7A" w:rsidRPr="00332827" w14:paraId="047CDBDB" w14:textId="77777777">
              <w:tc>
                <w:tcPr>
                  <w:tcW w:w="0" w:type="auto"/>
                  <w:vAlign w:val="center"/>
                  <w:hideMark/>
                </w:tcPr>
                <w:p w14:paraId="346792F0" w14:textId="77777777" w:rsidR="00B43E7A" w:rsidRPr="00332827" w:rsidRDefault="00B43E7A" w:rsidP="00B43E7A">
                  <w:pPr>
                    <w:rPr>
                      <w:rFonts w:cstheme="minorHAnsi"/>
                      <w:sz w:val="24"/>
                      <w:szCs w:val="24"/>
                    </w:rPr>
                  </w:pPr>
                  <w:r w:rsidRPr="00332827">
                    <w:rPr>
                      <w:rFonts w:cstheme="minorHAnsi"/>
                      <w:sz w:val="24"/>
                      <w:szCs w:val="24"/>
                    </w:rPr>
                    <w:t>None specified</w:t>
                  </w:r>
                </w:p>
              </w:tc>
            </w:tr>
          </w:tbl>
          <w:p w14:paraId="450B0BCB" w14:textId="77777777" w:rsidR="00B43E7A" w:rsidRPr="00332827" w:rsidRDefault="00B43E7A" w:rsidP="00B43E7A">
            <w:pPr>
              <w:rPr>
                <w:rFonts w:cstheme="minorHAnsi"/>
                <w:sz w:val="24"/>
                <w:szCs w:val="24"/>
              </w:rPr>
            </w:pPr>
          </w:p>
        </w:tc>
      </w:tr>
      <w:tr w:rsidR="00B43E7A" w:rsidRPr="00332827" w14:paraId="2A69ABC0" w14:textId="77777777" w:rsidTr="00332827">
        <w:tc>
          <w:tcPr>
            <w:tcW w:w="2000" w:type="pct"/>
            <w:tcBorders>
              <w:top w:val="single" w:sz="6" w:space="0" w:color="DDDDDD"/>
              <w:left w:val="single" w:sz="6" w:space="0" w:color="DDDDDD"/>
              <w:bottom w:val="single" w:sz="6" w:space="0" w:color="DDDDDD"/>
              <w:right w:val="single" w:sz="6" w:space="0" w:color="DDDDDD"/>
            </w:tcBorders>
            <w:shd w:val="clear" w:color="auto" w:fill="F0F8FF"/>
            <w:tcMar>
              <w:top w:w="120" w:type="dxa"/>
              <w:left w:w="120" w:type="dxa"/>
              <w:bottom w:w="120" w:type="dxa"/>
              <w:right w:w="120" w:type="dxa"/>
            </w:tcMar>
            <w:vAlign w:val="center"/>
            <w:hideMark/>
          </w:tcPr>
          <w:p w14:paraId="76C76CF7" w14:textId="77777777" w:rsidR="00B43E7A" w:rsidRPr="00332827" w:rsidRDefault="00B43E7A" w:rsidP="00B43E7A">
            <w:pPr>
              <w:rPr>
                <w:rFonts w:cstheme="minorHAnsi"/>
                <w:sz w:val="24"/>
                <w:szCs w:val="24"/>
              </w:rPr>
            </w:pPr>
            <w:r w:rsidRPr="00332827">
              <w:rPr>
                <w:rFonts w:cstheme="minorHAnsi"/>
                <w:sz w:val="24"/>
                <w:szCs w:val="24"/>
              </w:rPr>
              <w:t>Governor:</w:t>
            </w:r>
          </w:p>
        </w:tc>
        <w:tc>
          <w:tcPr>
            <w:tcW w:w="1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14:paraId="5BAC3178" w14:textId="77777777" w:rsidR="00B43E7A" w:rsidRPr="00332827" w:rsidRDefault="00B43E7A" w:rsidP="00B43E7A">
            <w:pPr>
              <w:rPr>
                <w:rFonts w:cstheme="minorHAnsi"/>
                <w:sz w:val="24"/>
                <w:szCs w:val="24"/>
              </w:rPr>
            </w:pPr>
          </w:p>
        </w:tc>
        <w:tc>
          <w:tcPr>
            <w:tcW w:w="150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tbl>
            <w:tblPr>
              <w:tblW w:w="0" w:type="auto"/>
              <w:tblCellMar>
                <w:left w:w="0" w:type="dxa"/>
                <w:right w:w="0" w:type="dxa"/>
              </w:tblCellMar>
              <w:tblLook w:val="04A0" w:firstRow="1" w:lastRow="0" w:firstColumn="1" w:lastColumn="0" w:noHBand="0" w:noVBand="1"/>
            </w:tblPr>
            <w:tblGrid>
              <w:gridCol w:w="1452"/>
            </w:tblGrid>
            <w:tr w:rsidR="00B43E7A" w:rsidRPr="00332827" w14:paraId="36871D5F" w14:textId="77777777">
              <w:tc>
                <w:tcPr>
                  <w:tcW w:w="0" w:type="auto"/>
                  <w:vAlign w:val="center"/>
                  <w:hideMark/>
                </w:tcPr>
                <w:p w14:paraId="77F2BE9A" w14:textId="77777777" w:rsidR="00B43E7A" w:rsidRPr="00332827" w:rsidRDefault="00B43E7A" w:rsidP="00B43E7A">
                  <w:pPr>
                    <w:rPr>
                      <w:rFonts w:cstheme="minorHAnsi"/>
                      <w:sz w:val="24"/>
                      <w:szCs w:val="24"/>
                    </w:rPr>
                  </w:pPr>
                  <w:r w:rsidRPr="00332827">
                    <w:rPr>
                      <w:rFonts w:cstheme="minorHAnsi"/>
                      <w:sz w:val="24"/>
                      <w:szCs w:val="24"/>
                    </w:rPr>
                    <w:t>None specified</w:t>
                  </w:r>
                </w:p>
              </w:tc>
            </w:tr>
          </w:tbl>
          <w:p w14:paraId="787E9010" w14:textId="77777777" w:rsidR="00B43E7A" w:rsidRPr="00332827" w:rsidRDefault="00B43E7A" w:rsidP="00B43E7A">
            <w:pPr>
              <w:rPr>
                <w:rFonts w:cstheme="minorHAnsi"/>
                <w:sz w:val="24"/>
                <w:szCs w:val="24"/>
              </w:rPr>
            </w:pPr>
          </w:p>
        </w:tc>
      </w:tr>
    </w:tbl>
    <w:p w14:paraId="5D632D44" w14:textId="77777777" w:rsidR="000E5936" w:rsidRDefault="000E5936" w:rsidP="00B43E7A">
      <w:pPr>
        <w:rPr>
          <w:rFonts w:cstheme="minorHAnsi"/>
          <w:sz w:val="24"/>
          <w:szCs w:val="24"/>
        </w:rPr>
      </w:pPr>
    </w:p>
    <w:p w14:paraId="32EEBAFE" w14:textId="1FB0D189" w:rsidR="00B43E7A" w:rsidRPr="00332827" w:rsidRDefault="00B43E7A" w:rsidP="00B43E7A">
      <w:pPr>
        <w:rPr>
          <w:rFonts w:cstheme="minorHAnsi"/>
          <w:sz w:val="24"/>
          <w:szCs w:val="24"/>
        </w:rPr>
      </w:pPr>
      <w:r w:rsidRPr="00332827">
        <w:rPr>
          <w:rFonts w:cstheme="minorHAnsi"/>
          <w:sz w:val="24"/>
          <w:szCs w:val="24"/>
        </w:rPr>
        <w:t>Related actions</w:t>
      </w:r>
    </w:p>
    <w:p w14:paraId="3F371B6B" w14:textId="77777777" w:rsidR="007B3B7D" w:rsidRDefault="007B3B7D"/>
    <w:sectPr w:rsidR="007B3B7D">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EA9D" w14:textId="77777777" w:rsidR="0098021C" w:rsidRDefault="0098021C" w:rsidP="003B01AA">
      <w:pPr>
        <w:spacing w:after="0" w:line="240" w:lineRule="auto"/>
      </w:pPr>
      <w:r>
        <w:separator/>
      </w:r>
    </w:p>
  </w:endnote>
  <w:endnote w:type="continuationSeparator" w:id="0">
    <w:p w14:paraId="7A6A63A4" w14:textId="77777777" w:rsidR="0098021C" w:rsidRDefault="0098021C" w:rsidP="003B0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D8326" w14:textId="77777777" w:rsidR="003B01AA" w:rsidRDefault="003B01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78D0" w14:textId="77777777" w:rsidR="003B01AA" w:rsidRDefault="003B01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91B6" w14:textId="77777777" w:rsidR="003B01AA" w:rsidRDefault="003B0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4B091" w14:textId="77777777" w:rsidR="0098021C" w:rsidRDefault="0098021C" w:rsidP="003B01AA">
      <w:pPr>
        <w:spacing w:after="0" w:line="240" w:lineRule="auto"/>
      </w:pPr>
      <w:r>
        <w:separator/>
      </w:r>
    </w:p>
  </w:footnote>
  <w:footnote w:type="continuationSeparator" w:id="0">
    <w:p w14:paraId="7C5A116E" w14:textId="77777777" w:rsidR="0098021C" w:rsidRDefault="0098021C" w:rsidP="003B0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D5976" w14:textId="77777777" w:rsidR="003B01AA" w:rsidRDefault="003B01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35938" w14:textId="6C39DE1A" w:rsidR="003B01AA" w:rsidRPr="003B01AA" w:rsidRDefault="003B01AA" w:rsidP="003B01AA">
    <w:pPr>
      <w:pStyle w:val="Header"/>
      <w:jc w:val="right"/>
      <w:rPr>
        <w:sz w:val="24"/>
        <w:szCs w:val="24"/>
      </w:rPr>
    </w:pPr>
    <w:r w:rsidRPr="003B01AA">
      <w:rPr>
        <w:sz w:val="24"/>
        <w:szCs w:val="24"/>
      </w:rPr>
      <w:t>Annex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1E066" w14:textId="77777777" w:rsidR="003B01AA" w:rsidRDefault="003B01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F9A"/>
    <w:rsid w:val="00023273"/>
    <w:rsid w:val="00032D05"/>
    <w:rsid w:val="00045B7B"/>
    <w:rsid w:val="0006068E"/>
    <w:rsid w:val="00071AE6"/>
    <w:rsid w:val="000750BF"/>
    <w:rsid w:val="000C7C45"/>
    <w:rsid w:val="000D2D57"/>
    <w:rsid w:val="000E5936"/>
    <w:rsid w:val="000F006D"/>
    <w:rsid w:val="001024A3"/>
    <w:rsid w:val="00120E95"/>
    <w:rsid w:val="00142C4B"/>
    <w:rsid w:val="001545B4"/>
    <w:rsid w:val="001619A9"/>
    <w:rsid w:val="001D3711"/>
    <w:rsid w:val="001F07EE"/>
    <w:rsid w:val="0020431A"/>
    <w:rsid w:val="00205F28"/>
    <w:rsid w:val="00234426"/>
    <w:rsid w:val="00270E29"/>
    <w:rsid w:val="00273325"/>
    <w:rsid w:val="00276557"/>
    <w:rsid w:val="00277287"/>
    <w:rsid w:val="00286D91"/>
    <w:rsid w:val="002B070E"/>
    <w:rsid w:val="002B6E5E"/>
    <w:rsid w:val="002C36F6"/>
    <w:rsid w:val="002E15E3"/>
    <w:rsid w:val="002F3320"/>
    <w:rsid w:val="00332827"/>
    <w:rsid w:val="003604C4"/>
    <w:rsid w:val="003608FA"/>
    <w:rsid w:val="00363FE2"/>
    <w:rsid w:val="003B01AA"/>
    <w:rsid w:val="003C5805"/>
    <w:rsid w:val="003C776F"/>
    <w:rsid w:val="003D2F9A"/>
    <w:rsid w:val="003E4177"/>
    <w:rsid w:val="003E785B"/>
    <w:rsid w:val="00404E19"/>
    <w:rsid w:val="00416B6F"/>
    <w:rsid w:val="00480418"/>
    <w:rsid w:val="00485177"/>
    <w:rsid w:val="004A0CF2"/>
    <w:rsid w:val="004B1052"/>
    <w:rsid w:val="004D02CE"/>
    <w:rsid w:val="004E4188"/>
    <w:rsid w:val="00524CE8"/>
    <w:rsid w:val="00551225"/>
    <w:rsid w:val="005523F8"/>
    <w:rsid w:val="00565D9D"/>
    <w:rsid w:val="00572969"/>
    <w:rsid w:val="005757D8"/>
    <w:rsid w:val="005D564C"/>
    <w:rsid w:val="006310D6"/>
    <w:rsid w:val="006472FD"/>
    <w:rsid w:val="0065750F"/>
    <w:rsid w:val="006F4B18"/>
    <w:rsid w:val="006F7595"/>
    <w:rsid w:val="0070453D"/>
    <w:rsid w:val="00705B90"/>
    <w:rsid w:val="00740332"/>
    <w:rsid w:val="007544BD"/>
    <w:rsid w:val="00766920"/>
    <w:rsid w:val="007B3B7D"/>
    <w:rsid w:val="007F0D9C"/>
    <w:rsid w:val="007F1531"/>
    <w:rsid w:val="00844C07"/>
    <w:rsid w:val="008513A9"/>
    <w:rsid w:val="008B1356"/>
    <w:rsid w:val="008B3C70"/>
    <w:rsid w:val="008B6197"/>
    <w:rsid w:val="008C3353"/>
    <w:rsid w:val="008F70BC"/>
    <w:rsid w:val="0094659D"/>
    <w:rsid w:val="009614AB"/>
    <w:rsid w:val="0098021C"/>
    <w:rsid w:val="009B431B"/>
    <w:rsid w:val="009F0D84"/>
    <w:rsid w:val="00A0590E"/>
    <w:rsid w:val="00A34B2D"/>
    <w:rsid w:val="00A67BF2"/>
    <w:rsid w:val="00A864F5"/>
    <w:rsid w:val="00A9682C"/>
    <w:rsid w:val="00AA0254"/>
    <w:rsid w:val="00AA3034"/>
    <w:rsid w:val="00AC3EC3"/>
    <w:rsid w:val="00B1716A"/>
    <w:rsid w:val="00B40A3E"/>
    <w:rsid w:val="00B43E7A"/>
    <w:rsid w:val="00B74DED"/>
    <w:rsid w:val="00B7652F"/>
    <w:rsid w:val="00B773C0"/>
    <w:rsid w:val="00B826AD"/>
    <w:rsid w:val="00B963CC"/>
    <w:rsid w:val="00BA0C9C"/>
    <w:rsid w:val="00BA1CB2"/>
    <w:rsid w:val="00C1605B"/>
    <w:rsid w:val="00C42B3B"/>
    <w:rsid w:val="00C56A3E"/>
    <w:rsid w:val="00C67DAC"/>
    <w:rsid w:val="00C826D5"/>
    <w:rsid w:val="00CF111E"/>
    <w:rsid w:val="00CF6416"/>
    <w:rsid w:val="00CF6CDC"/>
    <w:rsid w:val="00D234E6"/>
    <w:rsid w:val="00D40EB7"/>
    <w:rsid w:val="00D45B70"/>
    <w:rsid w:val="00DF0E10"/>
    <w:rsid w:val="00E74637"/>
    <w:rsid w:val="00E97420"/>
    <w:rsid w:val="00EA61F7"/>
    <w:rsid w:val="00EB2185"/>
    <w:rsid w:val="00EB4C19"/>
    <w:rsid w:val="00EC3757"/>
    <w:rsid w:val="00EC6BD0"/>
    <w:rsid w:val="00ED06A6"/>
    <w:rsid w:val="00F549F3"/>
    <w:rsid w:val="00F5544E"/>
    <w:rsid w:val="00F97753"/>
    <w:rsid w:val="00FC6DD8"/>
    <w:rsid w:val="00FD0122"/>
    <w:rsid w:val="026EC65F"/>
    <w:rsid w:val="111CFF88"/>
    <w:rsid w:val="5301CDED"/>
    <w:rsid w:val="5D0D4149"/>
    <w:rsid w:val="670E76F0"/>
    <w:rsid w:val="678F7EF7"/>
    <w:rsid w:val="70D29D03"/>
    <w:rsid w:val="7B50002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34E6BEF8"/>
  <w15:chartTrackingRefBased/>
  <w15:docId w15:val="{F867CFD3-0925-4CF7-AE69-F2D11487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C776F"/>
    <w:pPr>
      <w:spacing w:after="0" w:line="240" w:lineRule="auto"/>
    </w:pPr>
  </w:style>
  <w:style w:type="paragraph" w:styleId="Header">
    <w:name w:val="header"/>
    <w:basedOn w:val="Normal"/>
    <w:link w:val="HeaderChar"/>
    <w:uiPriority w:val="99"/>
    <w:unhideWhenUsed/>
    <w:rsid w:val="003B01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01AA"/>
  </w:style>
  <w:style w:type="paragraph" w:styleId="Footer">
    <w:name w:val="footer"/>
    <w:basedOn w:val="Normal"/>
    <w:link w:val="FooterChar"/>
    <w:uiPriority w:val="99"/>
    <w:unhideWhenUsed/>
    <w:rsid w:val="003B01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01AA"/>
  </w:style>
  <w:style w:type="character" w:styleId="CommentReference">
    <w:name w:val="annotation reference"/>
    <w:basedOn w:val="DefaultParagraphFont"/>
    <w:uiPriority w:val="99"/>
    <w:semiHidden/>
    <w:unhideWhenUsed/>
    <w:rsid w:val="007F0D9C"/>
    <w:rPr>
      <w:sz w:val="16"/>
      <w:szCs w:val="16"/>
    </w:rPr>
  </w:style>
  <w:style w:type="paragraph" w:styleId="CommentText">
    <w:name w:val="annotation text"/>
    <w:basedOn w:val="Normal"/>
    <w:link w:val="CommentTextChar"/>
    <w:uiPriority w:val="99"/>
    <w:unhideWhenUsed/>
    <w:rsid w:val="007F0D9C"/>
    <w:pPr>
      <w:spacing w:line="240" w:lineRule="auto"/>
    </w:pPr>
    <w:rPr>
      <w:sz w:val="20"/>
      <w:szCs w:val="20"/>
    </w:rPr>
  </w:style>
  <w:style w:type="character" w:customStyle="1" w:styleId="CommentTextChar">
    <w:name w:val="Comment Text Char"/>
    <w:basedOn w:val="DefaultParagraphFont"/>
    <w:link w:val="CommentText"/>
    <w:uiPriority w:val="99"/>
    <w:rsid w:val="007F0D9C"/>
    <w:rPr>
      <w:sz w:val="20"/>
      <w:szCs w:val="20"/>
    </w:rPr>
  </w:style>
  <w:style w:type="paragraph" w:styleId="CommentSubject">
    <w:name w:val="annotation subject"/>
    <w:basedOn w:val="CommentText"/>
    <w:next w:val="CommentText"/>
    <w:link w:val="CommentSubjectChar"/>
    <w:uiPriority w:val="99"/>
    <w:semiHidden/>
    <w:unhideWhenUsed/>
    <w:rsid w:val="007F0D9C"/>
    <w:rPr>
      <w:b/>
      <w:bCs/>
    </w:rPr>
  </w:style>
  <w:style w:type="character" w:customStyle="1" w:styleId="CommentSubjectChar">
    <w:name w:val="Comment Subject Char"/>
    <w:basedOn w:val="CommentTextChar"/>
    <w:link w:val="CommentSubject"/>
    <w:uiPriority w:val="99"/>
    <w:semiHidden/>
    <w:rsid w:val="007F0D9C"/>
    <w:rPr>
      <w:b/>
      <w:bCs/>
      <w:sz w:val="20"/>
      <w:szCs w:val="20"/>
    </w:rPr>
  </w:style>
  <w:style w:type="character" w:styleId="Mention">
    <w:name w:val="Mention"/>
    <w:basedOn w:val="DefaultParagraphFont"/>
    <w:uiPriority w:val="99"/>
    <w:unhideWhenUsed/>
    <w:rsid w:val="007F0D9C"/>
    <w:rPr>
      <w:color w:val="2B579A"/>
      <w:shd w:val="clear" w:color="auto" w:fill="E1DFDD"/>
    </w:rPr>
  </w:style>
  <w:style w:type="paragraph" w:customStyle="1" w:styleId="CoverTitle">
    <w:name w:val="Cover Title"/>
    <w:basedOn w:val="Normal"/>
    <w:qFormat/>
    <w:rsid w:val="00C67DAC"/>
    <w:pPr>
      <w:keepNext/>
      <w:keepLines/>
      <w:spacing w:before="960" w:after="360" w:line="240" w:lineRule="auto"/>
      <w:outlineLvl w:val="0"/>
    </w:pPr>
    <w:rPr>
      <w:rFonts w:ascii="Arial" w:eastAsiaTheme="majorEastAsia" w:hAnsi="Arial" w:cs="Arial"/>
      <w:b/>
      <w:bCs/>
      <w:color w:val="7F4098"/>
      <w:sz w:val="80"/>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873509">
      <w:bodyDiv w:val="1"/>
      <w:marLeft w:val="0"/>
      <w:marRight w:val="0"/>
      <w:marTop w:val="0"/>
      <w:marBottom w:val="0"/>
      <w:divBdr>
        <w:top w:val="none" w:sz="0" w:space="0" w:color="auto"/>
        <w:left w:val="none" w:sz="0" w:space="0" w:color="auto"/>
        <w:bottom w:val="none" w:sz="0" w:space="0" w:color="auto"/>
        <w:right w:val="none" w:sz="0" w:space="0" w:color="auto"/>
      </w:divBdr>
    </w:div>
    <w:div w:id="537202742">
      <w:bodyDiv w:val="1"/>
      <w:marLeft w:val="0"/>
      <w:marRight w:val="0"/>
      <w:marTop w:val="0"/>
      <w:marBottom w:val="0"/>
      <w:divBdr>
        <w:top w:val="none" w:sz="0" w:space="0" w:color="auto"/>
        <w:left w:val="none" w:sz="0" w:space="0" w:color="auto"/>
        <w:bottom w:val="none" w:sz="0" w:space="0" w:color="auto"/>
        <w:right w:val="none" w:sz="0" w:space="0" w:color="auto"/>
      </w:divBdr>
      <w:divsChild>
        <w:div w:id="1328510875">
          <w:marLeft w:val="0"/>
          <w:marRight w:val="0"/>
          <w:marTop w:val="0"/>
          <w:marBottom w:val="0"/>
          <w:divBdr>
            <w:top w:val="none" w:sz="0" w:space="0" w:color="auto"/>
            <w:left w:val="none" w:sz="0" w:space="0" w:color="auto"/>
            <w:bottom w:val="none" w:sz="0" w:space="0" w:color="auto"/>
            <w:right w:val="none" w:sz="0" w:space="0" w:color="auto"/>
          </w:divBdr>
          <w:divsChild>
            <w:div w:id="637415063">
              <w:marLeft w:val="0"/>
              <w:marRight w:val="0"/>
              <w:marTop w:val="0"/>
              <w:marBottom w:val="0"/>
              <w:divBdr>
                <w:top w:val="none" w:sz="0" w:space="0" w:color="auto"/>
                <w:left w:val="none" w:sz="0" w:space="0" w:color="auto"/>
                <w:bottom w:val="none" w:sz="0" w:space="0" w:color="auto"/>
                <w:right w:val="none" w:sz="0" w:space="0" w:color="auto"/>
              </w:divBdr>
            </w:div>
            <w:div w:id="1843811190">
              <w:marLeft w:val="0"/>
              <w:marRight w:val="0"/>
              <w:marTop w:val="0"/>
              <w:marBottom w:val="0"/>
              <w:divBdr>
                <w:top w:val="none" w:sz="0" w:space="0" w:color="auto"/>
                <w:left w:val="none" w:sz="0" w:space="0" w:color="auto"/>
                <w:bottom w:val="none" w:sz="0" w:space="0" w:color="auto"/>
                <w:right w:val="none" w:sz="0" w:space="0" w:color="auto"/>
              </w:divBdr>
            </w:div>
            <w:div w:id="2097704968">
              <w:marLeft w:val="0"/>
              <w:marRight w:val="0"/>
              <w:marTop w:val="0"/>
              <w:marBottom w:val="0"/>
              <w:divBdr>
                <w:top w:val="none" w:sz="0" w:space="0" w:color="auto"/>
                <w:left w:val="none" w:sz="0" w:space="0" w:color="auto"/>
                <w:bottom w:val="none" w:sz="0" w:space="0" w:color="auto"/>
                <w:right w:val="none" w:sz="0" w:space="0" w:color="auto"/>
              </w:divBdr>
            </w:div>
            <w:div w:id="2102598276">
              <w:marLeft w:val="0"/>
              <w:marRight w:val="0"/>
              <w:marTop w:val="0"/>
              <w:marBottom w:val="0"/>
              <w:divBdr>
                <w:top w:val="none" w:sz="0" w:space="0" w:color="auto"/>
                <w:left w:val="none" w:sz="0" w:space="0" w:color="auto"/>
                <w:bottom w:val="none" w:sz="0" w:space="0" w:color="auto"/>
                <w:right w:val="none" w:sz="0" w:space="0" w:color="auto"/>
              </w:divBdr>
            </w:div>
            <w:div w:id="1104769812">
              <w:marLeft w:val="0"/>
              <w:marRight w:val="0"/>
              <w:marTop w:val="0"/>
              <w:marBottom w:val="0"/>
              <w:divBdr>
                <w:top w:val="none" w:sz="0" w:space="0" w:color="auto"/>
                <w:left w:val="none" w:sz="0" w:space="0" w:color="auto"/>
                <w:bottom w:val="none" w:sz="0" w:space="0" w:color="auto"/>
                <w:right w:val="none" w:sz="0" w:space="0" w:color="auto"/>
              </w:divBdr>
            </w:div>
            <w:div w:id="1925869699">
              <w:marLeft w:val="0"/>
              <w:marRight w:val="0"/>
              <w:marTop w:val="0"/>
              <w:marBottom w:val="0"/>
              <w:divBdr>
                <w:top w:val="none" w:sz="0" w:space="0" w:color="auto"/>
                <w:left w:val="none" w:sz="0" w:space="0" w:color="auto"/>
                <w:bottom w:val="none" w:sz="0" w:space="0" w:color="auto"/>
                <w:right w:val="none" w:sz="0" w:space="0" w:color="auto"/>
              </w:divBdr>
            </w:div>
            <w:div w:id="1998264109">
              <w:marLeft w:val="0"/>
              <w:marRight w:val="0"/>
              <w:marTop w:val="0"/>
              <w:marBottom w:val="0"/>
              <w:divBdr>
                <w:top w:val="none" w:sz="0" w:space="0" w:color="auto"/>
                <w:left w:val="none" w:sz="0" w:space="0" w:color="auto"/>
                <w:bottom w:val="none" w:sz="0" w:space="0" w:color="auto"/>
                <w:right w:val="none" w:sz="0" w:space="0" w:color="auto"/>
              </w:divBdr>
            </w:div>
            <w:div w:id="893852471">
              <w:marLeft w:val="0"/>
              <w:marRight w:val="0"/>
              <w:marTop w:val="0"/>
              <w:marBottom w:val="0"/>
              <w:divBdr>
                <w:top w:val="none" w:sz="0" w:space="0" w:color="auto"/>
                <w:left w:val="none" w:sz="0" w:space="0" w:color="auto"/>
                <w:bottom w:val="none" w:sz="0" w:space="0" w:color="auto"/>
                <w:right w:val="none" w:sz="0" w:space="0" w:color="auto"/>
              </w:divBdr>
            </w:div>
            <w:div w:id="531646985">
              <w:marLeft w:val="0"/>
              <w:marRight w:val="0"/>
              <w:marTop w:val="0"/>
              <w:marBottom w:val="0"/>
              <w:divBdr>
                <w:top w:val="none" w:sz="0" w:space="0" w:color="auto"/>
                <w:left w:val="none" w:sz="0" w:space="0" w:color="auto"/>
                <w:bottom w:val="none" w:sz="0" w:space="0" w:color="auto"/>
                <w:right w:val="none" w:sz="0" w:space="0" w:color="auto"/>
              </w:divBdr>
            </w:div>
            <w:div w:id="2008627435">
              <w:marLeft w:val="0"/>
              <w:marRight w:val="0"/>
              <w:marTop w:val="0"/>
              <w:marBottom w:val="0"/>
              <w:divBdr>
                <w:top w:val="none" w:sz="0" w:space="0" w:color="auto"/>
                <w:left w:val="none" w:sz="0" w:space="0" w:color="auto"/>
                <w:bottom w:val="none" w:sz="0" w:space="0" w:color="auto"/>
                <w:right w:val="none" w:sz="0" w:space="0" w:color="auto"/>
              </w:divBdr>
              <w:divsChild>
                <w:div w:id="1639186849">
                  <w:marLeft w:val="0"/>
                  <w:marRight w:val="0"/>
                  <w:marTop w:val="0"/>
                  <w:marBottom w:val="0"/>
                  <w:divBdr>
                    <w:top w:val="none" w:sz="0" w:space="0" w:color="auto"/>
                    <w:left w:val="none" w:sz="0" w:space="0" w:color="auto"/>
                    <w:bottom w:val="none" w:sz="0" w:space="0" w:color="auto"/>
                    <w:right w:val="none" w:sz="0" w:space="0" w:color="auto"/>
                  </w:divBdr>
                </w:div>
              </w:divsChild>
            </w:div>
            <w:div w:id="599219950">
              <w:marLeft w:val="0"/>
              <w:marRight w:val="0"/>
              <w:marTop w:val="0"/>
              <w:marBottom w:val="0"/>
              <w:divBdr>
                <w:top w:val="none" w:sz="0" w:space="0" w:color="auto"/>
                <w:left w:val="none" w:sz="0" w:space="0" w:color="auto"/>
                <w:bottom w:val="none" w:sz="0" w:space="0" w:color="auto"/>
                <w:right w:val="none" w:sz="0" w:space="0" w:color="auto"/>
              </w:divBdr>
            </w:div>
            <w:div w:id="1925450459">
              <w:marLeft w:val="0"/>
              <w:marRight w:val="0"/>
              <w:marTop w:val="0"/>
              <w:marBottom w:val="0"/>
              <w:divBdr>
                <w:top w:val="none" w:sz="0" w:space="0" w:color="auto"/>
                <w:left w:val="none" w:sz="0" w:space="0" w:color="auto"/>
                <w:bottom w:val="none" w:sz="0" w:space="0" w:color="auto"/>
                <w:right w:val="none" w:sz="0" w:space="0" w:color="auto"/>
              </w:divBdr>
            </w:div>
            <w:div w:id="863710613">
              <w:marLeft w:val="0"/>
              <w:marRight w:val="0"/>
              <w:marTop w:val="0"/>
              <w:marBottom w:val="0"/>
              <w:divBdr>
                <w:top w:val="none" w:sz="0" w:space="0" w:color="auto"/>
                <w:left w:val="none" w:sz="0" w:space="0" w:color="auto"/>
                <w:bottom w:val="none" w:sz="0" w:space="0" w:color="auto"/>
                <w:right w:val="none" w:sz="0" w:space="0" w:color="auto"/>
              </w:divBdr>
            </w:div>
            <w:div w:id="963198498">
              <w:marLeft w:val="0"/>
              <w:marRight w:val="0"/>
              <w:marTop w:val="0"/>
              <w:marBottom w:val="0"/>
              <w:divBdr>
                <w:top w:val="none" w:sz="0" w:space="0" w:color="auto"/>
                <w:left w:val="none" w:sz="0" w:space="0" w:color="auto"/>
                <w:bottom w:val="none" w:sz="0" w:space="0" w:color="auto"/>
                <w:right w:val="none" w:sz="0" w:space="0" w:color="auto"/>
              </w:divBdr>
            </w:div>
            <w:div w:id="1271546470">
              <w:marLeft w:val="0"/>
              <w:marRight w:val="0"/>
              <w:marTop w:val="0"/>
              <w:marBottom w:val="0"/>
              <w:divBdr>
                <w:top w:val="none" w:sz="0" w:space="0" w:color="auto"/>
                <w:left w:val="none" w:sz="0" w:space="0" w:color="auto"/>
                <w:bottom w:val="none" w:sz="0" w:space="0" w:color="auto"/>
                <w:right w:val="none" w:sz="0" w:space="0" w:color="auto"/>
              </w:divBdr>
            </w:div>
            <w:div w:id="1356687607">
              <w:marLeft w:val="0"/>
              <w:marRight w:val="0"/>
              <w:marTop w:val="0"/>
              <w:marBottom w:val="0"/>
              <w:divBdr>
                <w:top w:val="none" w:sz="0" w:space="0" w:color="auto"/>
                <w:left w:val="none" w:sz="0" w:space="0" w:color="auto"/>
                <w:bottom w:val="none" w:sz="0" w:space="0" w:color="auto"/>
                <w:right w:val="none" w:sz="0" w:space="0" w:color="auto"/>
              </w:divBdr>
            </w:div>
            <w:div w:id="1670862529">
              <w:marLeft w:val="0"/>
              <w:marRight w:val="0"/>
              <w:marTop w:val="0"/>
              <w:marBottom w:val="0"/>
              <w:divBdr>
                <w:top w:val="none" w:sz="0" w:space="0" w:color="auto"/>
                <w:left w:val="none" w:sz="0" w:space="0" w:color="auto"/>
                <w:bottom w:val="none" w:sz="0" w:space="0" w:color="auto"/>
                <w:right w:val="none" w:sz="0" w:space="0" w:color="auto"/>
              </w:divBdr>
              <w:divsChild>
                <w:div w:id="1685086547">
                  <w:marLeft w:val="0"/>
                  <w:marRight w:val="0"/>
                  <w:marTop w:val="0"/>
                  <w:marBottom w:val="0"/>
                  <w:divBdr>
                    <w:top w:val="none" w:sz="0" w:space="0" w:color="auto"/>
                    <w:left w:val="none" w:sz="0" w:space="0" w:color="auto"/>
                    <w:bottom w:val="none" w:sz="0" w:space="0" w:color="auto"/>
                    <w:right w:val="none" w:sz="0" w:space="0" w:color="auto"/>
                  </w:divBdr>
                </w:div>
              </w:divsChild>
            </w:div>
            <w:div w:id="1270968483">
              <w:marLeft w:val="0"/>
              <w:marRight w:val="0"/>
              <w:marTop w:val="0"/>
              <w:marBottom w:val="0"/>
              <w:divBdr>
                <w:top w:val="none" w:sz="0" w:space="0" w:color="auto"/>
                <w:left w:val="none" w:sz="0" w:space="0" w:color="auto"/>
                <w:bottom w:val="none" w:sz="0" w:space="0" w:color="auto"/>
                <w:right w:val="none" w:sz="0" w:space="0" w:color="auto"/>
              </w:divBdr>
            </w:div>
            <w:div w:id="1473449003">
              <w:marLeft w:val="0"/>
              <w:marRight w:val="0"/>
              <w:marTop w:val="0"/>
              <w:marBottom w:val="0"/>
              <w:divBdr>
                <w:top w:val="none" w:sz="0" w:space="0" w:color="auto"/>
                <w:left w:val="none" w:sz="0" w:space="0" w:color="auto"/>
                <w:bottom w:val="none" w:sz="0" w:space="0" w:color="auto"/>
                <w:right w:val="none" w:sz="0" w:space="0" w:color="auto"/>
              </w:divBdr>
            </w:div>
            <w:div w:id="762804745">
              <w:marLeft w:val="0"/>
              <w:marRight w:val="0"/>
              <w:marTop w:val="0"/>
              <w:marBottom w:val="0"/>
              <w:divBdr>
                <w:top w:val="none" w:sz="0" w:space="0" w:color="auto"/>
                <w:left w:val="none" w:sz="0" w:space="0" w:color="auto"/>
                <w:bottom w:val="none" w:sz="0" w:space="0" w:color="auto"/>
                <w:right w:val="none" w:sz="0" w:space="0" w:color="auto"/>
              </w:divBdr>
            </w:div>
            <w:div w:id="1241673020">
              <w:marLeft w:val="0"/>
              <w:marRight w:val="0"/>
              <w:marTop w:val="0"/>
              <w:marBottom w:val="0"/>
              <w:divBdr>
                <w:top w:val="none" w:sz="0" w:space="0" w:color="auto"/>
                <w:left w:val="none" w:sz="0" w:space="0" w:color="auto"/>
                <w:bottom w:val="none" w:sz="0" w:space="0" w:color="auto"/>
                <w:right w:val="none" w:sz="0" w:space="0" w:color="auto"/>
              </w:divBdr>
            </w:div>
            <w:div w:id="1111900922">
              <w:marLeft w:val="0"/>
              <w:marRight w:val="0"/>
              <w:marTop w:val="0"/>
              <w:marBottom w:val="0"/>
              <w:divBdr>
                <w:top w:val="none" w:sz="0" w:space="0" w:color="auto"/>
                <w:left w:val="none" w:sz="0" w:space="0" w:color="auto"/>
                <w:bottom w:val="none" w:sz="0" w:space="0" w:color="auto"/>
                <w:right w:val="none" w:sz="0" w:space="0" w:color="auto"/>
              </w:divBdr>
            </w:div>
            <w:div w:id="1934623253">
              <w:marLeft w:val="0"/>
              <w:marRight w:val="0"/>
              <w:marTop w:val="0"/>
              <w:marBottom w:val="0"/>
              <w:divBdr>
                <w:top w:val="none" w:sz="0" w:space="0" w:color="auto"/>
                <w:left w:val="none" w:sz="0" w:space="0" w:color="auto"/>
                <w:bottom w:val="none" w:sz="0" w:space="0" w:color="auto"/>
                <w:right w:val="none" w:sz="0" w:space="0" w:color="auto"/>
              </w:divBdr>
            </w:div>
            <w:div w:id="2011709642">
              <w:marLeft w:val="0"/>
              <w:marRight w:val="0"/>
              <w:marTop w:val="0"/>
              <w:marBottom w:val="0"/>
              <w:divBdr>
                <w:top w:val="none" w:sz="0" w:space="0" w:color="auto"/>
                <w:left w:val="none" w:sz="0" w:space="0" w:color="auto"/>
                <w:bottom w:val="none" w:sz="0" w:space="0" w:color="auto"/>
                <w:right w:val="none" w:sz="0" w:space="0" w:color="auto"/>
              </w:divBdr>
            </w:div>
            <w:div w:id="440761921">
              <w:marLeft w:val="0"/>
              <w:marRight w:val="0"/>
              <w:marTop w:val="0"/>
              <w:marBottom w:val="0"/>
              <w:divBdr>
                <w:top w:val="none" w:sz="0" w:space="0" w:color="auto"/>
                <w:left w:val="none" w:sz="0" w:space="0" w:color="auto"/>
                <w:bottom w:val="none" w:sz="0" w:space="0" w:color="auto"/>
                <w:right w:val="none" w:sz="0" w:space="0" w:color="auto"/>
              </w:divBdr>
            </w:div>
            <w:div w:id="1034114580">
              <w:marLeft w:val="0"/>
              <w:marRight w:val="0"/>
              <w:marTop w:val="0"/>
              <w:marBottom w:val="0"/>
              <w:divBdr>
                <w:top w:val="none" w:sz="0" w:space="0" w:color="auto"/>
                <w:left w:val="none" w:sz="0" w:space="0" w:color="auto"/>
                <w:bottom w:val="none" w:sz="0" w:space="0" w:color="auto"/>
                <w:right w:val="none" w:sz="0" w:space="0" w:color="auto"/>
              </w:divBdr>
            </w:div>
            <w:div w:id="84811093">
              <w:marLeft w:val="0"/>
              <w:marRight w:val="0"/>
              <w:marTop w:val="0"/>
              <w:marBottom w:val="0"/>
              <w:divBdr>
                <w:top w:val="none" w:sz="0" w:space="0" w:color="auto"/>
                <w:left w:val="none" w:sz="0" w:space="0" w:color="auto"/>
                <w:bottom w:val="none" w:sz="0" w:space="0" w:color="auto"/>
                <w:right w:val="none" w:sz="0" w:space="0" w:color="auto"/>
              </w:divBdr>
              <w:divsChild>
                <w:div w:id="1507473549">
                  <w:marLeft w:val="0"/>
                  <w:marRight w:val="0"/>
                  <w:marTop w:val="0"/>
                  <w:marBottom w:val="0"/>
                  <w:divBdr>
                    <w:top w:val="none" w:sz="0" w:space="0" w:color="auto"/>
                    <w:left w:val="none" w:sz="0" w:space="0" w:color="auto"/>
                    <w:bottom w:val="none" w:sz="0" w:space="0" w:color="auto"/>
                    <w:right w:val="none" w:sz="0" w:space="0" w:color="auto"/>
                  </w:divBdr>
                </w:div>
              </w:divsChild>
            </w:div>
            <w:div w:id="1225263008">
              <w:marLeft w:val="0"/>
              <w:marRight w:val="0"/>
              <w:marTop w:val="0"/>
              <w:marBottom w:val="0"/>
              <w:divBdr>
                <w:top w:val="none" w:sz="0" w:space="0" w:color="auto"/>
                <w:left w:val="none" w:sz="0" w:space="0" w:color="auto"/>
                <w:bottom w:val="none" w:sz="0" w:space="0" w:color="auto"/>
                <w:right w:val="none" w:sz="0" w:space="0" w:color="auto"/>
              </w:divBdr>
            </w:div>
            <w:div w:id="2061511206">
              <w:marLeft w:val="0"/>
              <w:marRight w:val="0"/>
              <w:marTop w:val="0"/>
              <w:marBottom w:val="0"/>
              <w:divBdr>
                <w:top w:val="none" w:sz="0" w:space="0" w:color="auto"/>
                <w:left w:val="none" w:sz="0" w:space="0" w:color="auto"/>
                <w:bottom w:val="none" w:sz="0" w:space="0" w:color="auto"/>
                <w:right w:val="none" w:sz="0" w:space="0" w:color="auto"/>
              </w:divBdr>
              <w:divsChild>
                <w:div w:id="544751724">
                  <w:marLeft w:val="0"/>
                  <w:marRight w:val="0"/>
                  <w:marTop w:val="0"/>
                  <w:marBottom w:val="0"/>
                  <w:divBdr>
                    <w:top w:val="none" w:sz="0" w:space="0" w:color="auto"/>
                    <w:left w:val="none" w:sz="0" w:space="0" w:color="auto"/>
                    <w:bottom w:val="none" w:sz="0" w:space="0" w:color="auto"/>
                    <w:right w:val="none" w:sz="0" w:space="0" w:color="auto"/>
                  </w:divBdr>
                </w:div>
              </w:divsChild>
            </w:div>
            <w:div w:id="456606841">
              <w:marLeft w:val="0"/>
              <w:marRight w:val="0"/>
              <w:marTop w:val="0"/>
              <w:marBottom w:val="0"/>
              <w:divBdr>
                <w:top w:val="none" w:sz="0" w:space="0" w:color="auto"/>
                <w:left w:val="none" w:sz="0" w:space="0" w:color="auto"/>
                <w:bottom w:val="none" w:sz="0" w:space="0" w:color="auto"/>
                <w:right w:val="none" w:sz="0" w:space="0" w:color="auto"/>
              </w:divBdr>
            </w:div>
            <w:div w:id="92169375">
              <w:marLeft w:val="0"/>
              <w:marRight w:val="0"/>
              <w:marTop w:val="0"/>
              <w:marBottom w:val="0"/>
              <w:divBdr>
                <w:top w:val="none" w:sz="0" w:space="0" w:color="auto"/>
                <w:left w:val="none" w:sz="0" w:space="0" w:color="auto"/>
                <w:bottom w:val="none" w:sz="0" w:space="0" w:color="auto"/>
                <w:right w:val="none" w:sz="0" w:space="0" w:color="auto"/>
              </w:divBdr>
            </w:div>
            <w:div w:id="997221888">
              <w:marLeft w:val="0"/>
              <w:marRight w:val="0"/>
              <w:marTop w:val="0"/>
              <w:marBottom w:val="0"/>
              <w:divBdr>
                <w:top w:val="none" w:sz="0" w:space="0" w:color="auto"/>
                <w:left w:val="none" w:sz="0" w:space="0" w:color="auto"/>
                <w:bottom w:val="none" w:sz="0" w:space="0" w:color="auto"/>
                <w:right w:val="none" w:sz="0" w:space="0" w:color="auto"/>
              </w:divBdr>
            </w:div>
            <w:div w:id="585309020">
              <w:marLeft w:val="0"/>
              <w:marRight w:val="0"/>
              <w:marTop w:val="0"/>
              <w:marBottom w:val="0"/>
              <w:divBdr>
                <w:top w:val="none" w:sz="0" w:space="0" w:color="auto"/>
                <w:left w:val="none" w:sz="0" w:space="0" w:color="auto"/>
                <w:bottom w:val="none" w:sz="0" w:space="0" w:color="auto"/>
                <w:right w:val="none" w:sz="0" w:space="0" w:color="auto"/>
              </w:divBdr>
            </w:div>
            <w:div w:id="677463977">
              <w:marLeft w:val="0"/>
              <w:marRight w:val="0"/>
              <w:marTop w:val="0"/>
              <w:marBottom w:val="0"/>
              <w:divBdr>
                <w:top w:val="none" w:sz="0" w:space="0" w:color="auto"/>
                <w:left w:val="none" w:sz="0" w:space="0" w:color="auto"/>
                <w:bottom w:val="none" w:sz="0" w:space="0" w:color="auto"/>
                <w:right w:val="none" w:sz="0" w:space="0" w:color="auto"/>
              </w:divBdr>
            </w:div>
            <w:div w:id="936791699">
              <w:marLeft w:val="0"/>
              <w:marRight w:val="0"/>
              <w:marTop w:val="0"/>
              <w:marBottom w:val="0"/>
              <w:divBdr>
                <w:top w:val="none" w:sz="0" w:space="0" w:color="auto"/>
                <w:left w:val="none" w:sz="0" w:space="0" w:color="auto"/>
                <w:bottom w:val="none" w:sz="0" w:space="0" w:color="auto"/>
                <w:right w:val="none" w:sz="0" w:space="0" w:color="auto"/>
              </w:divBdr>
            </w:div>
            <w:div w:id="181088683">
              <w:marLeft w:val="0"/>
              <w:marRight w:val="0"/>
              <w:marTop w:val="0"/>
              <w:marBottom w:val="0"/>
              <w:divBdr>
                <w:top w:val="none" w:sz="0" w:space="0" w:color="auto"/>
                <w:left w:val="none" w:sz="0" w:space="0" w:color="auto"/>
                <w:bottom w:val="none" w:sz="0" w:space="0" w:color="auto"/>
                <w:right w:val="none" w:sz="0" w:space="0" w:color="auto"/>
              </w:divBdr>
            </w:div>
            <w:div w:id="1674451616">
              <w:marLeft w:val="0"/>
              <w:marRight w:val="0"/>
              <w:marTop w:val="0"/>
              <w:marBottom w:val="0"/>
              <w:divBdr>
                <w:top w:val="none" w:sz="0" w:space="0" w:color="auto"/>
                <w:left w:val="none" w:sz="0" w:space="0" w:color="auto"/>
                <w:bottom w:val="none" w:sz="0" w:space="0" w:color="auto"/>
                <w:right w:val="none" w:sz="0" w:space="0" w:color="auto"/>
              </w:divBdr>
              <w:divsChild>
                <w:div w:id="82847919">
                  <w:marLeft w:val="0"/>
                  <w:marRight w:val="0"/>
                  <w:marTop w:val="0"/>
                  <w:marBottom w:val="0"/>
                  <w:divBdr>
                    <w:top w:val="none" w:sz="0" w:space="0" w:color="auto"/>
                    <w:left w:val="none" w:sz="0" w:space="0" w:color="auto"/>
                    <w:bottom w:val="none" w:sz="0" w:space="0" w:color="auto"/>
                    <w:right w:val="none" w:sz="0" w:space="0" w:color="auto"/>
                  </w:divBdr>
                </w:div>
              </w:divsChild>
            </w:div>
            <w:div w:id="188375053">
              <w:marLeft w:val="0"/>
              <w:marRight w:val="0"/>
              <w:marTop w:val="0"/>
              <w:marBottom w:val="0"/>
              <w:divBdr>
                <w:top w:val="none" w:sz="0" w:space="0" w:color="auto"/>
                <w:left w:val="none" w:sz="0" w:space="0" w:color="auto"/>
                <w:bottom w:val="none" w:sz="0" w:space="0" w:color="auto"/>
                <w:right w:val="none" w:sz="0" w:space="0" w:color="auto"/>
              </w:divBdr>
            </w:div>
            <w:div w:id="479273997">
              <w:marLeft w:val="0"/>
              <w:marRight w:val="0"/>
              <w:marTop w:val="0"/>
              <w:marBottom w:val="0"/>
              <w:divBdr>
                <w:top w:val="none" w:sz="0" w:space="0" w:color="auto"/>
                <w:left w:val="none" w:sz="0" w:space="0" w:color="auto"/>
                <w:bottom w:val="none" w:sz="0" w:space="0" w:color="auto"/>
                <w:right w:val="none" w:sz="0" w:space="0" w:color="auto"/>
              </w:divBdr>
              <w:divsChild>
                <w:div w:id="2043745369">
                  <w:marLeft w:val="0"/>
                  <w:marRight w:val="0"/>
                  <w:marTop w:val="0"/>
                  <w:marBottom w:val="0"/>
                  <w:divBdr>
                    <w:top w:val="none" w:sz="0" w:space="0" w:color="auto"/>
                    <w:left w:val="none" w:sz="0" w:space="0" w:color="auto"/>
                    <w:bottom w:val="none" w:sz="0" w:space="0" w:color="auto"/>
                    <w:right w:val="none" w:sz="0" w:space="0" w:color="auto"/>
                  </w:divBdr>
                </w:div>
              </w:divsChild>
            </w:div>
            <w:div w:id="127011526">
              <w:marLeft w:val="0"/>
              <w:marRight w:val="0"/>
              <w:marTop w:val="0"/>
              <w:marBottom w:val="0"/>
              <w:divBdr>
                <w:top w:val="none" w:sz="0" w:space="0" w:color="auto"/>
                <w:left w:val="none" w:sz="0" w:space="0" w:color="auto"/>
                <w:bottom w:val="none" w:sz="0" w:space="0" w:color="auto"/>
                <w:right w:val="none" w:sz="0" w:space="0" w:color="auto"/>
              </w:divBdr>
            </w:div>
            <w:div w:id="1884320105">
              <w:marLeft w:val="0"/>
              <w:marRight w:val="0"/>
              <w:marTop w:val="0"/>
              <w:marBottom w:val="0"/>
              <w:divBdr>
                <w:top w:val="none" w:sz="0" w:space="0" w:color="auto"/>
                <w:left w:val="none" w:sz="0" w:space="0" w:color="auto"/>
                <w:bottom w:val="none" w:sz="0" w:space="0" w:color="auto"/>
                <w:right w:val="none" w:sz="0" w:space="0" w:color="auto"/>
              </w:divBdr>
              <w:divsChild>
                <w:div w:id="1229532997">
                  <w:marLeft w:val="0"/>
                  <w:marRight w:val="0"/>
                  <w:marTop w:val="0"/>
                  <w:marBottom w:val="0"/>
                  <w:divBdr>
                    <w:top w:val="none" w:sz="0" w:space="0" w:color="auto"/>
                    <w:left w:val="none" w:sz="0" w:space="0" w:color="auto"/>
                    <w:bottom w:val="none" w:sz="0" w:space="0" w:color="auto"/>
                    <w:right w:val="none" w:sz="0" w:space="0" w:color="auto"/>
                  </w:divBdr>
                </w:div>
              </w:divsChild>
            </w:div>
            <w:div w:id="2103061562">
              <w:marLeft w:val="0"/>
              <w:marRight w:val="0"/>
              <w:marTop w:val="0"/>
              <w:marBottom w:val="0"/>
              <w:divBdr>
                <w:top w:val="none" w:sz="0" w:space="0" w:color="auto"/>
                <w:left w:val="none" w:sz="0" w:space="0" w:color="auto"/>
                <w:bottom w:val="none" w:sz="0" w:space="0" w:color="auto"/>
                <w:right w:val="none" w:sz="0" w:space="0" w:color="auto"/>
              </w:divBdr>
            </w:div>
            <w:div w:id="1216544985">
              <w:marLeft w:val="0"/>
              <w:marRight w:val="0"/>
              <w:marTop w:val="0"/>
              <w:marBottom w:val="0"/>
              <w:divBdr>
                <w:top w:val="none" w:sz="0" w:space="0" w:color="auto"/>
                <w:left w:val="none" w:sz="0" w:space="0" w:color="auto"/>
                <w:bottom w:val="none" w:sz="0" w:space="0" w:color="auto"/>
                <w:right w:val="none" w:sz="0" w:space="0" w:color="auto"/>
              </w:divBdr>
              <w:divsChild>
                <w:div w:id="1368919530">
                  <w:marLeft w:val="0"/>
                  <w:marRight w:val="0"/>
                  <w:marTop w:val="0"/>
                  <w:marBottom w:val="0"/>
                  <w:divBdr>
                    <w:top w:val="none" w:sz="0" w:space="0" w:color="auto"/>
                    <w:left w:val="none" w:sz="0" w:space="0" w:color="auto"/>
                    <w:bottom w:val="none" w:sz="0" w:space="0" w:color="auto"/>
                    <w:right w:val="none" w:sz="0" w:space="0" w:color="auto"/>
                  </w:divBdr>
                </w:div>
              </w:divsChild>
            </w:div>
            <w:div w:id="320938018">
              <w:marLeft w:val="0"/>
              <w:marRight w:val="0"/>
              <w:marTop w:val="0"/>
              <w:marBottom w:val="0"/>
              <w:divBdr>
                <w:top w:val="none" w:sz="0" w:space="0" w:color="auto"/>
                <w:left w:val="none" w:sz="0" w:space="0" w:color="auto"/>
                <w:bottom w:val="none" w:sz="0" w:space="0" w:color="auto"/>
                <w:right w:val="none" w:sz="0" w:space="0" w:color="auto"/>
              </w:divBdr>
            </w:div>
            <w:div w:id="1007174742">
              <w:marLeft w:val="0"/>
              <w:marRight w:val="0"/>
              <w:marTop w:val="0"/>
              <w:marBottom w:val="0"/>
              <w:divBdr>
                <w:top w:val="none" w:sz="0" w:space="0" w:color="auto"/>
                <w:left w:val="none" w:sz="0" w:space="0" w:color="auto"/>
                <w:bottom w:val="none" w:sz="0" w:space="0" w:color="auto"/>
                <w:right w:val="none" w:sz="0" w:space="0" w:color="auto"/>
              </w:divBdr>
              <w:divsChild>
                <w:div w:id="1079904351">
                  <w:marLeft w:val="0"/>
                  <w:marRight w:val="0"/>
                  <w:marTop w:val="0"/>
                  <w:marBottom w:val="0"/>
                  <w:divBdr>
                    <w:top w:val="none" w:sz="0" w:space="0" w:color="auto"/>
                    <w:left w:val="none" w:sz="0" w:space="0" w:color="auto"/>
                    <w:bottom w:val="none" w:sz="0" w:space="0" w:color="auto"/>
                    <w:right w:val="none" w:sz="0" w:space="0" w:color="auto"/>
                  </w:divBdr>
                </w:div>
              </w:divsChild>
            </w:div>
            <w:div w:id="550196297">
              <w:marLeft w:val="0"/>
              <w:marRight w:val="0"/>
              <w:marTop w:val="0"/>
              <w:marBottom w:val="0"/>
              <w:divBdr>
                <w:top w:val="none" w:sz="0" w:space="0" w:color="auto"/>
                <w:left w:val="none" w:sz="0" w:space="0" w:color="auto"/>
                <w:bottom w:val="none" w:sz="0" w:space="0" w:color="auto"/>
                <w:right w:val="none" w:sz="0" w:space="0" w:color="auto"/>
              </w:divBdr>
            </w:div>
            <w:div w:id="386925705">
              <w:marLeft w:val="0"/>
              <w:marRight w:val="0"/>
              <w:marTop w:val="0"/>
              <w:marBottom w:val="0"/>
              <w:divBdr>
                <w:top w:val="none" w:sz="0" w:space="0" w:color="auto"/>
                <w:left w:val="none" w:sz="0" w:space="0" w:color="auto"/>
                <w:bottom w:val="none" w:sz="0" w:space="0" w:color="auto"/>
                <w:right w:val="none" w:sz="0" w:space="0" w:color="auto"/>
              </w:divBdr>
            </w:div>
            <w:div w:id="350030901">
              <w:marLeft w:val="0"/>
              <w:marRight w:val="0"/>
              <w:marTop w:val="0"/>
              <w:marBottom w:val="0"/>
              <w:divBdr>
                <w:top w:val="none" w:sz="0" w:space="0" w:color="auto"/>
                <w:left w:val="none" w:sz="0" w:space="0" w:color="auto"/>
                <w:bottom w:val="none" w:sz="0" w:space="0" w:color="auto"/>
                <w:right w:val="none" w:sz="0" w:space="0" w:color="auto"/>
              </w:divBdr>
            </w:div>
            <w:div w:id="1777211291">
              <w:marLeft w:val="0"/>
              <w:marRight w:val="0"/>
              <w:marTop w:val="0"/>
              <w:marBottom w:val="0"/>
              <w:divBdr>
                <w:top w:val="none" w:sz="0" w:space="0" w:color="auto"/>
                <w:left w:val="none" w:sz="0" w:space="0" w:color="auto"/>
                <w:bottom w:val="none" w:sz="0" w:space="0" w:color="auto"/>
                <w:right w:val="none" w:sz="0" w:space="0" w:color="auto"/>
              </w:divBdr>
            </w:div>
            <w:div w:id="686952635">
              <w:marLeft w:val="0"/>
              <w:marRight w:val="0"/>
              <w:marTop w:val="0"/>
              <w:marBottom w:val="0"/>
              <w:divBdr>
                <w:top w:val="none" w:sz="0" w:space="0" w:color="auto"/>
                <w:left w:val="none" w:sz="0" w:space="0" w:color="auto"/>
                <w:bottom w:val="none" w:sz="0" w:space="0" w:color="auto"/>
                <w:right w:val="none" w:sz="0" w:space="0" w:color="auto"/>
              </w:divBdr>
              <w:divsChild>
                <w:div w:id="615060889">
                  <w:marLeft w:val="0"/>
                  <w:marRight w:val="0"/>
                  <w:marTop w:val="0"/>
                  <w:marBottom w:val="0"/>
                  <w:divBdr>
                    <w:top w:val="none" w:sz="0" w:space="0" w:color="auto"/>
                    <w:left w:val="none" w:sz="0" w:space="0" w:color="auto"/>
                    <w:bottom w:val="none" w:sz="0" w:space="0" w:color="auto"/>
                    <w:right w:val="none" w:sz="0" w:space="0" w:color="auto"/>
                  </w:divBdr>
                </w:div>
              </w:divsChild>
            </w:div>
            <w:div w:id="1338196231">
              <w:marLeft w:val="0"/>
              <w:marRight w:val="0"/>
              <w:marTop w:val="0"/>
              <w:marBottom w:val="0"/>
              <w:divBdr>
                <w:top w:val="none" w:sz="0" w:space="0" w:color="auto"/>
                <w:left w:val="none" w:sz="0" w:space="0" w:color="auto"/>
                <w:bottom w:val="none" w:sz="0" w:space="0" w:color="auto"/>
                <w:right w:val="none" w:sz="0" w:space="0" w:color="auto"/>
              </w:divBdr>
            </w:div>
            <w:div w:id="683288713">
              <w:marLeft w:val="0"/>
              <w:marRight w:val="0"/>
              <w:marTop w:val="0"/>
              <w:marBottom w:val="0"/>
              <w:divBdr>
                <w:top w:val="none" w:sz="0" w:space="0" w:color="auto"/>
                <w:left w:val="none" w:sz="0" w:space="0" w:color="auto"/>
                <w:bottom w:val="none" w:sz="0" w:space="0" w:color="auto"/>
                <w:right w:val="none" w:sz="0" w:space="0" w:color="auto"/>
              </w:divBdr>
              <w:divsChild>
                <w:div w:id="1126584700">
                  <w:marLeft w:val="0"/>
                  <w:marRight w:val="0"/>
                  <w:marTop w:val="0"/>
                  <w:marBottom w:val="0"/>
                  <w:divBdr>
                    <w:top w:val="none" w:sz="0" w:space="0" w:color="auto"/>
                    <w:left w:val="none" w:sz="0" w:space="0" w:color="auto"/>
                    <w:bottom w:val="none" w:sz="0" w:space="0" w:color="auto"/>
                    <w:right w:val="none" w:sz="0" w:space="0" w:color="auto"/>
                  </w:divBdr>
                </w:div>
              </w:divsChild>
            </w:div>
            <w:div w:id="392779678">
              <w:marLeft w:val="0"/>
              <w:marRight w:val="0"/>
              <w:marTop w:val="0"/>
              <w:marBottom w:val="0"/>
              <w:divBdr>
                <w:top w:val="none" w:sz="0" w:space="0" w:color="auto"/>
                <w:left w:val="none" w:sz="0" w:space="0" w:color="auto"/>
                <w:bottom w:val="none" w:sz="0" w:space="0" w:color="auto"/>
                <w:right w:val="none" w:sz="0" w:space="0" w:color="auto"/>
              </w:divBdr>
            </w:div>
            <w:div w:id="1809929027">
              <w:marLeft w:val="0"/>
              <w:marRight w:val="0"/>
              <w:marTop w:val="0"/>
              <w:marBottom w:val="0"/>
              <w:divBdr>
                <w:top w:val="none" w:sz="0" w:space="0" w:color="auto"/>
                <w:left w:val="none" w:sz="0" w:space="0" w:color="auto"/>
                <w:bottom w:val="none" w:sz="0" w:space="0" w:color="auto"/>
                <w:right w:val="none" w:sz="0" w:space="0" w:color="auto"/>
              </w:divBdr>
              <w:divsChild>
                <w:div w:id="1684475841">
                  <w:marLeft w:val="0"/>
                  <w:marRight w:val="0"/>
                  <w:marTop w:val="0"/>
                  <w:marBottom w:val="0"/>
                  <w:divBdr>
                    <w:top w:val="none" w:sz="0" w:space="0" w:color="auto"/>
                    <w:left w:val="none" w:sz="0" w:space="0" w:color="auto"/>
                    <w:bottom w:val="none" w:sz="0" w:space="0" w:color="auto"/>
                    <w:right w:val="none" w:sz="0" w:space="0" w:color="auto"/>
                  </w:divBdr>
                </w:div>
              </w:divsChild>
            </w:div>
            <w:div w:id="1408191298">
              <w:marLeft w:val="0"/>
              <w:marRight w:val="0"/>
              <w:marTop w:val="0"/>
              <w:marBottom w:val="0"/>
              <w:divBdr>
                <w:top w:val="none" w:sz="0" w:space="0" w:color="auto"/>
                <w:left w:val="none" w:sz="0" w:space="0" w:color="auto"/>
                <w:bottom w:val="none" w:sz="0" w:space="0" w:color="auto"/>
                <w:right w:val="none" w:sz="0" w:space="0" w:color="auto"/>
              </w:divBdr>
            </w:div>
            <w:div w:id="1246761781">
              <w:marLeft w:val="0"/>
              <w:marRight w:val="0"/>
              <w:marTop w:val="0"/>
              <w:marBottom w:val="0"/>
              <w:divBdr>
                <w:top w:val="none" w:sz="0" w:space="0" w:color="auto"/>
                <w:left w:val="none" w:sz="0" w:space="0" w:color="auto"/>
                <w:bottom w:val="none" w:sz="0" w:space="0" w:color="auto"/>
                <w:right w:val="none" w:sz="0" w:space="0" w:color="auto"/>
              </w:divBdr>
              <w:divsChild>
                <w:div w:id="995035829">
                  <w:marLeft w:val="0"/>
                  <w:marRight w:val="0"/>
                  <w:marTop w:val="0"/>
                  <w:marBottom w:val="0"/>
                  <w:divBdr>
                    <w:top w:val="none" w:sz="0" w:space="0" w:color="auto"/>
                    <w:left w:val="none" w:sz="0" w:space="0" w:color="auto"/>
                    <w:bottom w:val="none" w:sz="0" w:space="0" w:color="auto"/>
                    <w:right w:val="none" w:sz="0" w:space="0" w:color="auto"/>
                  </w:divBdr>
                </w:div>
              </w:divsChild>
            </w:div>
            <w:div w:id="1674261295">
              <w:marLeft w:val="0"/>
              <w:marRight w:val="0"/>
              <w:marTop w:val="0"/>
              <w:marBottom w:val="0"/>
              <w:divBdr>
                <w:top w:val="none" w:sz="0" w:space="0" w:color="auto"/>
                <w:left w:val="none" w:sz="0" w:space="0" w:color="auto"/>
                <w:bottom w:val="none" w:sz="0" w:space="0" w:color="auto"/>
                <w:right w:val="none" w:sz="0" w:space="0" w:color="auto"/>
              </w:divBdr>
            </w:div>
            <w:div w:id="508832307">
              <w:marLeft w:val="0"/>
              <w:marRight w:val="0"/>
              <w:marTop w:val="0"/>
              <w:marBottom w:val="0"/>
              <w:divBdr>
                <w:top w:val="none" w:sz="0" w:space="0" w:color="auto"/>
                <w:left w:val="none" w:sz="0" w:space="0" w:color="auto"/>
                <w:bottom w:val="none" w:sz="0" w:space="0" w:color="auto"/>
                <w:right w:val="none" w:sz="0" w:space="0" w:color="auto"/>
              </w:divBdr>
              <w:divsChild>
                <w:div w:id="846094467">
                  <w:marLeft w:val="0"/>
                  <w:marRight w:val="0"/>
                  <w:marTop w:val="0"/>
                  <w:marBottom w:val="0"/>
                  <w:divBdr>
                    <w:top w:val="none" w:sz="0" w:space="0" w:color="auto"/>
                    <w:left w:val="none" w:sz="0" w:space="0" w:color="auto"/>
                    <w:bottom w:val="none" w:sz="0" w:space="0" w:color="auto"/>
                    <w:right w:val="none" w:sz="0" w:space="0" w:color="auto"/>
                  </w:divBdr>
                </w:div>
              </w:divsChild>
            </w:div>
            <w:div w:id="1530101350">
              <w:marLeft w:val="0"/>
              <w:marRight w:val="0"/>
              <w:marTop w:val="0"/>
              <w:marBottom w:val="0"/>
              <w:divBdr>
                <w:top w:val="none" w:sz="0" w:space="0" w:color="auto"/>
                <w:left w:val="none" w:sz="0" w:space="0" w:color="auto"/>
                <w:bottom w:val="none" w:sz="0" w:space="0" w:color="auto"/>
                <w:right w:val="none" w:sz="0" w:space="0" w:color="auto"/>
              </w:divBdr>
            </w:div>
            <w:div w:id="821699168">
              <w:marLeft w:val="0"/>
              <w:marRight w:val="0"/>
              <w:marTop w:val="0"/>
              <w:marBottom w:val="0"/>
              <w:divBdr>
                <w:top w:val="none" w:sz="0" w:space="0" w:color="auto"/>
                <w:left w:val="none" w:sz="0" w:space="0" w:color="auto"/>
                <w:bottom w:val="none" w:sz="0" w:space="0" w:color="auto"/>
                <w:right w:val="none" w:sz="0" w:space="0" w:color="auto"/>
              </w:divBdr>
            </w:div>
            <w:div w:id="1233813055">
              <w:marLeft w:val="0"/>
              <w:marRight w:val="0"/>
              <w:marTop w:val="0"/>
              <w:marBottom w:val="0"/>
              <w:divBdr>
                <w:top w:val="none" w:sz="0" w:space="0" w:color="auto"/>
                <w:left w:val="none" w:sz="0" w:space="0" w:color="auto"/>
                <w:bottom w:val="none" w:sz="0" w:space="0" w:color="auto"/>
                <w:right w:val="none" w:sz="0" w:space="0" w:color="auto"/>
              </w:divBdr>
            </w:div>
            <w:div w:id="1188983573">
              <w:marLeft w:val="0"/>
              <w:marRight w:val="0"/>
              <w:marTop w:val="0"/>
              <w:marBottom w:val="0"/>
              <w:divBdr>
                <w:top w:val="none" w:sz="0" w:space="0" w:color="auto"/>
                <w:left w:val="none" w:sz="0" w:space="0" w:color="auto"/>
                <w:bottom w:val="none" w:sz="0" w:space="0" w:color="auto"/>
                <w:right w:val="none" w:sz="0" w:space="0" w:color="auto"/>
              </w:divBdr>
            </w:div>
            <w:div w:id="328019692">
              <w:marLeft w:val="0"/>
              <w:marRight w:val="0"/>
              <w:marTop w:val="0"/>
              <w:marBottom w:val="0"/>
              <w:divBdr>
                <w:top w:val="none" w:sz="0" w:space="0" w:color="auto"/>
                <w:left w:val="none" w:sz="0" w:space="0" w:color="auto"/>
                <w:bottom w:val="none" w:sz="0" w:space="0" w:color="auto"/>
                <w:right w:val="none" w:sz="0" w:space="0" w:color="auto"/>
              </w:divBdr>
            </w:div>
            <w:div w:id="408229836">
              <w:marLeft w:val="0"/>
              <w:marRight w:val="0"/>
              <w:marTop w:val="0"/>
              <w:marBottom w:val="0"/>
              <w:divBdr>
                <w:top w:val="none" w:sz="0" w:space="0" w:color="auto"/>
                <w:left w:val="none" w:sz="0" w:space="0" w:color="auto"/>
                <w:bottom w:val="none" w:sz="0" w:space="0" w:color="auto"/>
                <w:right w:val="none" w:sz="0" w:space="0" w:color="auto"/>
              </w:divBdr>
            </w:div>
            <w:div w:id="1901406078">
              <w:marLeft w:val="0"/>
              <w:marRight w:val="0"/>
              <w:marTop w:val="0"/>
              <w:marBottom w:val="0"/>
              <w:divBdr>
                <w:top w:val="none" w:sz="0" w:space="0" w:color="auto"/>
                <w:left w:val="none" w:sz="0" w:space="0" w:color="auto"/>
                <w:bottom w:val="none" w:sz="0" w:space="0" w:color="auto"/>
                <w:right w:val="none" w:sz="0" w:space="0" w:color="auto"/>
              </w:divBdr>
            </w:div>
            <w:div w:id="803087417">
              <w:marLeft w:val="0"/>
              <w:marRight w:val="0"/>
              <w:marTop w:val="0"/>
              <w:marBottom w:val="0"/>
              <w:divBdr>
                <w:top w:val="none" w:sz="0" w:space="0" w:color="auto"/>
                <w:left w:val="none" w:sz="0" w:space="0" w:color="auto"/>
                <w:bottom w:val="none" w:sz="0" w:space="0" w:color="auto"/>
                <w:right w:val="none" w:sz="0" w:space="0" w:color="auto"/>
              </w:divBdr>
            </w:div>
            <w:div w:id="1649901068">
              <w:marLeft w:val="0"/>
              <w:marRight w:val="0"/>
              <w:marTop w:val="0"/>
              <w:marBottom w:val="0"/>
              <w:divBdr>
                <w:top w:val="none" w:sz="0" w:space="0" w:color="auto"/>
                <w:left w:val="none" w:sz="0" w:space="0" w:color="auto"/>
                <w:bottom w:val="none" w:sz="0" w:space="0" w:color="auto"/>
                <w:right w:val="none" w:sz="0" w:space="0" w:color="auto"/>
              </w:divBdr>
              <w:divsChild>
                <w:div w:id="1007833546">
                  <w:marLeft w:val="0"/>
                  <w:marRight w:val="0"/>
                  <w:marTop w:val="0"/>
                  <w:marBottom w:val="0"/>
                  <w:divBdr>
                    <w:top w:val="none" w:sz="0" w:space="0" w:color="auto"/>
                    <w:left w:val="none" w:sz="0" w:space="0" w:color="auto"/>
                    <w:bottom w:val="none" w:sz="0" w:space="0" w:color="auto"/>
                    <w:right w:val="none" w:sz="0" w:space="0" w:color="auto"/>
                  </w:divBdr>
                </w:div>
              </w:divsChild>
            </w:div>
            <w:div w:id="912357200">
              <w:marLeft w:val="0"/>
              <w:marRight w:val="0"/>
              <w:marTop w:val="0"/>
              <w:marBottom w:val="0"/>
              <w:divBdr>
                <w:top w:val="none" w:sz="0" w:space="0" w:color="auto"/>
                <w:left w:val="none" w:sz="0" w:space="0" w:color="auto"/>
                <w:bottom w:val="none" w:sz="0" w:space="0" w:color="auto"/>
                <w:right w:val="none" w:sz="0" w:space="0" w:color="auto"/>
              </w:divBdr>
            </w:div>
            <w:div w:id="1340228667">
              <w:marLeft w:val="0"/>
              <w:marRight w:val="0"/>
              <w:marTop w:val="0"/>
              <w:marBottom w:val="0"/>
              <w:divBdr>
                <w:top w:val="none" w:sz="0" w:space="0" w:color="auto"/>
                <w:left w:val="none" w:sz="0" w:space="0" w:color="auto"/>
                <w:bottom w:val="none" w:sz="0" w:space="0" w:color="auto"/>
                <w:right w:val="none" w:sz="0" w:space="0" w:color="auto"/>
              </w:divBdr>
              <w:divsChild>
                <w:div w:id="1453787068">
                  <w:marLeft w:val="0"/>
                  <w:marRight w:val="0"/>
                  <w:marTop w:val="0"/>
                  <w:marBottom w:val="0"/>
                  <w:divBdr>
                    <w:top w:val="none" w:sz="0" w:space="0" w:color="auto"/>
                    <w:left w:val="none" w:sz="0" w:space="0" w:color="auto"/>
                    <w:bottom w:val="none" w:sz="0" w:space="0" w:color="auto"/>
                    <w:right w:val="none" w:sz="0" w:space="0" w:color="auto"/>
                  </w:divBdr>
                </w:div>
              </w:divsChild>
            </w:div>
            <w:div w:id="811408568">
              <w:marLeft w:val="0"/>
              <w:marRight w:val="0"/>
              <w:marTop w:val="0"/>
              <w:marBottom w:val="0"/>
              <w:divBdr>
                <w:top w:val="none" w:sz="0" w:space="0" w:color="auto"/>
                <w:left w:val="none" w:sz="0" w:space="0" w:color="auto"/>
                <w:bottom w:val="none" w:sz="0" w:space="0" w:color="auto"/>
                <w:right w:val="none" w:sz="0" w:space="0" w:color="auto"/>
              </w:divBdr>
            </w:div>
            <w:div w:id="997614381">
              <w:marLeft w:val="0"/>
              <w:marRight w:val="0"/>
              <w:marTop w:val="0"/>
              <w:marBottom w:val="0"/>
              <w:divBdr>
                <w:top w:val="none" w:sz="0" w:space="0" w:color="auto"/>
                <w:left w:val="none" w:sz="0" w:space="0" w:color="auto"/>
                <w:bottom w:val="none" w:sz="0" w:space="0" w:color="auto"/>
                <w:right w:val="none" w:sz="0" w:space="0" w:color="auto"/>
              </w:divBdr>
              <w:divsChild>
                <w:div w:id="1135754876">
                  <w:marLeft w:val="0"/>
                  <w:marRight w:val="0"/>
                  <w:marTop w:val="0"/>
                  <w:marBottom w:val="0"/>
                  <w:divBdr>
                    <w:top w:val="none" w:sz="0" w:space="0" w:color="auto"/>
                    <w:left w:val="none" w:sz="0" w:space="0" w:color="auto"/>
                    <w:bottom w:val="none" w:sz="0" w:space="0" w:color="auto"/>
                    <w:right w:val="none" w:sz="0" w:space="0" w:color="auto"/>
                  </w:divBdr>
                </w:div>
              </w:divsChild>
            </w:div>
            <w:div w:id="1216968423">
              <w:marLeft w:val="0"/>
              <w:marRight w:val="0"/>
              <w:marTop w:val="0"/>
              <w:marBottom w:val="0"/>
              <w:divBdr>
                <w:top w:val="none" w:sz="0" w:space="0" w:color="auto"/>
                <w:left w:val="none" w:sz="0" w:space="0" w:color="auto"/>
                <w:bottom w:val="none" w:sz="0" w:space="0" w:color="auto"/>
                <w:right w:val="none" w:sz="0" w:space="0" w:color="auto"/>
              </w:divBdr>
            </w:div>
            <w:div w:id="1765689548">
              <w:marLeft w:val="0"/>
              <w:marRight w:val="0"/>
              <w:marTop w:val="0"/>
              <w:marBottom w:val="0"/>
              <w:divBdr>
                <w:top w:val="none" w:sz="0" w:space="0" w:color="auto"/>
                <w:left w:val="none" w:sz="0" w:space="0" w:color="auto"/>
                <w:bottom w:val="none" w:sz="0" w:space="0" w:color="auto"/>
                <w:right w:val="none" w:sz="0" w:space="0" w:color="auto"/>
              </w:divBdr>
              <w:divsChild>
                <w:div w:id="824904851">
                  <w:marLeft w:val="0"/>
                  <w:marRight w:val="0"/>
                  <w:marTop w:val="0"/>
                  <w:marBottom w:val="0"/>
                  <w:divBdr>
                    <w:top w:val="none" w:sz="0" w:space="0" w:color="auto"/>
                    <w:left w:val="none" w:sz="0" w:space="0" w:color="auto"/>
                    <w:bottom w:val="none" w:sz="0" w:space="0" w:color="auto"/>
                    <w:right w:val="none" w:sz="0" w:space="0" w:color="auto"/>
                  </w:divBdr>
                </w:div>
              </w:divsChild>
            </w:div>
            <w:div w:id="1488551683">
              <w:marLeft w:val="0"/>
              <w:marRight w:val="0"/>
              <w:marTop w:val="0"/>
              <w:marBottom w:val="0"/>
              <w:divBdr>
                <w:top w:val="none" w:sz="0" w:space="0" w:color="auto"/>
                <w:left w:val="none" w:sz="0" w:space="0" w:color="auto"/>
                <w:bottom w:val="none" w:sz="0" w:space="0" w:color="auto"/>
                <w:right w:val="none" w:sz="0" w:space="0" w:color="auto"/>
              </w:divBdr>
            </w:div>
            <w:div w:id="951134504">
              <w:marLeft w:val="0"/>
              <w:marRight w:val="0"/>
              <w:marTop w:val="0"/>
              <w:marBottom w:val="0"/>
              <w:divBdr>
                <w:top w:val="none" w:sz="0" w:space="0" w:color="auto"/>
                <w:left w:val="none" w:sz="0" w:space="0" w:color="auto"/>
                <w:bottom w:val="none" w:sz="0" w:space="0" w:color="auto"/>
                <w:right w:val="none" w:sz="0" w:space="0" w:color="auto"/>
              </w:divBdr>
              <w:divsChild>
                <w:div w:id="886643322">
                  <w:marLeft w:val="0"/>
                  <w:marRight w:val="0"/>
                  <w:marTop w:val="0"/>
                  <w:marBottom w:val="0"/>
                  <w:divBdr>
                    <w:top w:val="none" w:sz="0" w:space="0" w:color="auto"/>
                    <w:left w:val="none" w:sz="0" w:space="0" w:color="auto"/>
                    <w:bottom w:val="none" w:sz="0" w:space="0" w:color="auto"/>
                    <w:right w:val="none" w:sz="0" w:space="0" w:color="auto"/>
                  </w:divBdr>
                </w:div>
              </w:divsChild>
            </w:div>
            <w:div w:id="997465425">
              <w:marLeft w:val="0"/>
              <w:marRight w:val="0"/>
              <w:marTop w:val="0"/>
              <w:marBottom w:val="0"/>
              <w:divBdr>
                <w:top w:val="none" w:sz="0" w:space="0" w:color="auto"/>
                <w:left w:val="none" w:sz="0" w:space="0" w:color="auto"/>
                <w:bottom w:val="none" w:sz="0" w:space="0" w:color="auto"/>
                <w:right w:val="none" w:sz="0" w:space="0" w:color="auto"/>
              </w:divBdr>
            </w:div>
            <w:div w:id="1041175080">
              <w:marLeft w:val="0"/>
              <w:marRight w:val="0"/>
              <w:marTop w:val="0"/>
              <w:marBottom w:val="0"/>
              <w:divBdr>
                <w:top w:val="none" w:sz="0" w:space="0" w:color="auto"/>
                <w:left w:val="none" w:sz="0" w:space="0" w:color="auto"/>
                <w:bottom w:val="none" w:sz="0" w:space="0" w:color="auto"/>
                <w:right w:val="none" w:sz="0" w:space="0" w:color="auto"/>
              </w:divBdr>
            </w:div>
            <w:div w:id="116603389">
              <w:marLeft w:val="0"/>
              <w:marRight w:val="0"/>
              <w:marTop w:val="0"/>
              <w:marBottom w:val="0"/>
              <w:divBdr>
                <w:top w:val="none" w:sz="0" w:space="0" w:color="auto"/>
                <w:left w:val="none" w:sz="0" w:space="0" w:color="auto"/>
                <w:bottom w:val="none" w:sz="0" w:space="0" w:color="auto"/>
                <w:right w:val="none" w:sz="0" w:space="0" w:color="auto"/>
              </w:divBdr>
            </w:div>
            <w:div w:id="1042444825">
              <w:marLeft w:val="0"/>
              <w:marRight w:val="0"/>
              <w:marTop w:val="0"/>
              <w:marBottom w:val="0"/>
              <w:divBdr>
                <w:top w:val="none" w:sz="0" w:space="0" w:color="auto"/>
                <w:left w:val="none" w:sz="0" w:space="0" w:color="auto"/>
                <w:bottom w:val="none" w:sz="0" w:space="0" w:color="auto"/>
                <w:right w:val="none" w:sz="0" w:space="0" w:color="auto"/>
              </w:divBdr>
            </w:div>
            <w:div w:id="1001738065">
              <w:marLeft w:val="0"/>
              <w:marRight w:val="0"/>
              <w:marTop w:val="0"/>
              <w:marBottom w:val="0"/>
              <w:divBdr>
                <w:top w:val="none" w:sz="0" w:space="0" w:color="auto"/>
                <w:left w:val="none" w:sz="0" w:space="0" w:color="auto"/>
                <w:bottom w:val="none" w:sz="0" w:space="0" w:color="auto"/>
                <w:right w:val="none" w:sz="0" w:space="0" w:color="auto"/>
              </w:divBdr>
              <w:divsChild>
                <w:div w:id="1592928474">
                  <w:marLeft w:val="0"/>
                  <w:marRight w:val="0"/>
                  <w:marTop w:val="0"/>
                  <w:marBottom w:val="0"/>
                  <w:divBdr>
                    <w:top w:val="none" w:sz="0" w:space="0" w:color="auto"/>
                    <w:left w:val="none" w:sz="0" w:space="0" w:color="auto"/>
                    <w:bottom w:val="none" w:sz="0" w:space="0" w:color="auto"/>
                    <w:right w:val="none" w:sz="0" w:space="0" w:color="auto"/>
                  </w:divBdr>
                </w:div>
              </w:divsChild>
            </w:div>
            <w:div w:id="2144419670">
              <w:marLeft w:val="0"/>
              <w:marRight w:val="0"/>
              <w:marTop w:val="0"/>
              <w:marBottom w:val="0"/>
              <w:divBdr>
                <w:top w:val="none" w:sz="0" w:space="0" w:color="auto"/>
                <w:left w:val="none" w:sz="0" w:space="0" w:color="auto"/>
                <w:bottom w:val="none" w:sz="0" w:space="0" w:color="auto"/>
                <w:right w:val="none" w:sz="0" w:space="0" w:color="auto"/>
              </w:divBdr>
            </w:div>
            <w:div w:id="1618295435">
              <w:marLeft w:val="0"/>
              <w:marRight w:val="0"/>
              <w:marTop w:val="0"/>
              <w:marBottom w:val="0"/>
              <w:divBdr>
                <w:top w:val="none" w:sz="0" w:space="0" w:color="auto"/>
                <w:left w:val="none" w:sz="0" w:space="0" w:color="auto"/>
                <w:bottom w:val="none" w:sz="0" w:space="0" w:color="auto"/>
                <w:right w:val="none" w:sz="0" w:space="0" w:color="auto"/>
              </w:divBdr>
            </w:div>
            <w:div w:id="2013751558">
              <w:marLeft w:val="0"/>
              <w:marRight w:val="0"/>
              <w:marTop w:val="0"/>
              <w:marBottom w:val="0"/>
              <w:divBdr>
                <w:top w:val="none" w:sz="0" w:space="0" w:color="auto"/>
                <w:left w:val="none" w:sz="0" w:space="0" w:color="auto"/>
                <w:bottom w:val="none" w:sz="0" w:space="0" w:color="auto"/>
                <w:right w:val="none" w:sz="0" w:space="0" w:color="auto"/>
              </w:divBdr>
            </w:div>
            <w:div w:id="1233932868">
              <w:marLeft w:val="0"/>
              <w:marRight w:val="0"/>
              <w:marTop w:val="0"/>
              <w:marBottom w:val="0"/>
              <w:divBdr>
                <w:top w:val="none" w:sz="0" w:space="0" w:color="auto"/>
                <w:left w:val="none" w:sz="0" w:space="0" w:color="auto"/>
                <w:bottom w:val="none" w:sz="0" w:space="0" w:color="auto"/>
                <w:right w:val="none" w:sz="0" w:space="0" w:color="auto"/>
              </w:divBdr>
              <w:divsChild>
                <w:div w:id="641076594">
                  <w:marLeft w:val="0"/>
                  <w:marRight w:val="0"/>
                  <w:marTop w:val="0"/>
                  <w:marBottom w:val="0"/>
                  <w:divBdr>
                    <w:top w:val="none" w:sz="0" w:space="0" w:color="auto"/>
                    <w:left w:val="none" w:sz="0" w:space="0" w:color="auto"/>
                    <w:bottom w:val="none" w:sz="0" w:space="0" w:color="auto"/>
                    <w:right w:val="none" w:sz="0" w:space="0" w:color="auto"/>
                  </w:divBdr>
                </w:div>
              </w:divsChild>
            </w:div>
            <w:div w:id="673917673">
              <w:marLeft w:val="0"/>
              <w:marRight w:val="0"/>
              <w:marTop w:val="0"/>
              <w:marBottom w:val="0"/>
              <w:divBdr>
                <w:top w:val="none" w:sz="0" w:space="0" w:color="auto"/>
                <w:left w:val="none" w:sz="0" w:space="0" w:color="auto"/>
                <w:bottom w:val="none" w:sz="0" w:space="0" w:color="auto"/>
                <w:right w:val="none" w:sz="0" w:space="0" w:color="auto"/>
              </w:divBdr>
            </w:div>
            <w:div w:id="1680424322">
              <w:marLeft w:val="0"/>
              <w:marRight w:val="0"/>
              <w:marTop w:val="0"/>
              <w:marBottom w:val="0"/>
              <w:divBdr>
                <w:top w:val="none" w:sz="0" w:space="0" w:color="auto"/>
                <w:left w:val="none" w:sz="0" w:space="0" w:color="auto"/>
                <w:bottom w:val="none" w:sz="0" w:space="0" w:color="auto"/>
                <w:right w:val="none" w:sz="0" w:space="0" w:color="auto"/>
              </w:divBdr>
              <w:divsChild>
                <w:div w:id="1376848719">
                  <w:marLeft w:val="0"/>
                  <w:marRight w:val="0"/>
                  <w:marTop w:val="0"/>
                  <w:marBottom w:val="0"/>
                  <w:divBdr>
                    <w:top w:val="none" w:sz="0" w:space="0" w:color="auto"/>
                    <w:left w:val="none" w:sz="0" w:space="0" w:color="auto"/>
                    <w:bottom w:val="none" w:sz="0" w:space="0" w:color="auto"/>
                    <w:right w:val="none" w:sz="0" w:space="0" w:color="auto"/>
                  </w:divBdr>
                </w:div>
              </w:divsChild>
            </w:div>
            <w:div w:id="1142577201">
              <w:marLeft w:val="0"/>
              <w:marRight w:val="0"/>
              <w:marTop w:val="0"/>
              <w:marBottom w:val="0"/>
              <w:divBdr>
                <w:top w:val="none" w:sz="0" w:space="0" w:color="auto"/>
                <w:left w:val="none" w:sz="0" w:space="0" w:color="auto"/>
                <w:bottom w:val="none" w:sz="0" w:space="0" w:color="auto"/>
                <w:right w:val="none" w:sz="0" w:space="0" w:color="auto"/>
              </w:divBdr>
            </w:div>
            <w:div w:id="1501240788">
              <w:marLeft w:val="0"/>
              <w:marRight w:val="0"/>
              <w:marTop w:val="0"/>
              <w:marBottom w:val="0"/>
              <w:divBdr>
                <w:top w:val="none" w:sz="0" w:space="0" w:color="auto"/>
                <w:left w:val="none" w:sz="0" w:space="0" w:color="auto"/>
                <w:bottom w:val="none" w:sz="0" w:space="0" w:color="auto"/>
                <w:right w:val="none" w:sz="0" w:space="0" w:color="auto"/>
              </w:divBdr>
              <w:divsChild>
                <w:div w:id="65224400">
                  <w:marLeft w:val="0"/>
                  <w:marRight w:val="0"/>
                  <w:marTop w:val="0"/>
                  <w:marBottom w:val="0"/>
                  <w:divBdr>
                    <w:top w:val="none" w:sz="0" w:space="0" w:color="auto"/>
                    <w:left w:val="none" w:sz="0" w:space="0" w:color="auto"/>
                    <w:bottom w:val="none" w:sz="0" w:space="0" w:color="auto"/>
                    <w:right w:val="none" w:sz="0" w:space="0" w:color="auto"/>
                  </w:divBdr>
                </w:div>
              </w:divsChild>
            </w:div>
            <w:div w:id="1824200784">
              <w:marLeft w:val="0"/>
              <w:marRight w:val="0"/>
              <w:marTop w:val="0"/>
              <w:marBottom w:val="0"/>
              <w:divBdr>
                <w:top w:val="none" w:sz="0" w:space="0" w:color="auto"/>
                <w:left w:val="none" w:sz="0" w:space="0" w:color="auto"/>
                <w:bottom w:val="none" w:sz="0" w:space="0" w:color="auto"/>
                <w:right w:val="none" w:sz="0" w:space="0" w:color="auto"/>
              </w:divBdr>
            </w:div>
            <w:div w:id="1928267382">
              <w:marLeft w:val="0"/>
              <w:marRight w:val="0"/>
              <w:marTop w:val="0"/>
              <w:marBottom w:val="0"/>
              <w:divBdr>
                <w:top w:val="none" w:sz="0" w:space="0" w:color="auto"/>
                <w:left w:val="none" w:sz="0" w:space="0" w:color="auto"/>
                <w:bottom w:val="none" w:sz="0" w:space="0" w:color="auto"/>
                <w:right w:val="none" w:sz="0" w:space="0" w:color="auto"/>
              </w:divBdr>
              <w:divsChild>
                <w:div w:id="996541233">
                  <w:marLeft w:val="0"/>
                  <w:marRight w:val="0"/>
                  <w:marTop w:val="0"/>
                  <w:marBottom w:val="0"/>
                  <w:divBdr>
                    <w:top w:val="none" w:sz="0" w:space="0" w:color="auto"/>
                    <w:left w:val="none" w:sz="0" w:space="0" w:color="auto"/>
                    <w:bottom w:val="none" w:sz="0" w:space="0" w:color="auto"/>
                    <w:right w:val="none" w:sz="0" w:space="0" w:color="auto"/>
                  </w:divBdr>
                </w:div>
              </w:divsChild>
            </w:div>
            <w:div w:id="1748989099">
              <w:marLeft w:val="0"/>
              <w:marRight w:val="0"/>
              <w:marTop w:val="0"/>
              <w:marBottom w:val="0"/>
              <w:divBdr>
                <w:top w:val="none" w:sz="0" w:space="0" w:color="auto"/>
                <w:left w:val="none" w:sz="0" w:space="0" w:color="auto"/>
                <w:bottom w:val="none" w:sz="0" w:space="0" w:color="auto"/>
                <w:right w:val="none" w:sz="0" w:space="0" w:color="auto"/>
              </w:divBdr>
            </w:div>
            <w:div w:id="2132817586">
              <w:marLeft w:val="0"/>
              <w:marRight w:val="0"/>
              <w:marTop w:val="0"/>
              <w:marBottom w:val="0"/>
              <w:divBdr>
                <w:top w:val="none" w:sz="0" w:space="0" w:color="auto"/>
                <w:left w:val="none" w:sz="0" w:space="0" w:color="auto"/>
                <w:bottom w:val="none" w:sz="0" w:space="0" w:color="auto"/>
                <w:right w:val="none" w:sz="0" w:space="0" w:color="auto"/>
              </w:divBdr>
              <w:divsChild>
                <w:div w:id="2133015910">
                  <w:marLeft w:val="0"/>
                  <w:marRight w:val="0"/>
                  <w:marTop w:val="0"/>
                  <w:marBottom w:val="0"/>
                  <w:divBdr>
                    <w:top w:val="none" w:sz="0" w:space="0" w:color="auto"/>
                    <w:left w:val="none" w:sz="0" w:space="0" w:color="auto"/>
                    <w:bottom w:val="none" w:sz="0" w:space="0" w:color="auto"/>
                    <w:right w:val="none" w:sz="0" w:space="0" w:color="auto"/>
                  </w:divBdr>
                </w:div>
              </w:divsChild>
            </w:div>
            <w:div w:id="1497071420">
              <w:marLeft w:val="0"/>
              <w:marRight w:val="0"/>
              <w:marTop w:val="0"/>
              <w:marBottom w:val="0"/>
              <w:divBdr>
                <w:top w:val="none" w:sz="0" w:space="0" w:color="auto"/>
                <w:left w:val="none" w:sz="0" w:space="0" w:color="auto"/>
                <w:bottom w:val="none" w:sz="0" w:space="0" w:color="auto"/>
                <w:right w:val="none" w:sz="0" w:space="0" w:color="auto"/>
              </w:divBdr>
            </w:div>
            <w:div w:id="1573999829">
              <w:marLeft w:val="0"/>
              <w:marRight w:val="0"/>
              <w:marTop w:val="0"/>
              <w:marBottom w:val="0"/>
              <w:divBdr>
                <w:top w:val="none" w:sz="0" w:space="0" w:color="auto"/>
                <w:left w:val="none" w:sz="0" w:space="0" w:color="auto"/>
                <w:bottom w:val="none" w:sz="0" w:space="0" w:color="auto"/>
                <w:right w:val="none" w:sz="0" w:space="0" w:color="auto"/>
              </w:divBdr>
            </w:div>
            <w:div w:id="39324748">
              <w:marLeft w:val="0"/>
              <w:marRight w:val="0"/>
              <w:marTop w:val="0"/>
              <w:marBottom w:val="0"/>
              <w:divBdr>
                <w:top w:val="none" w:sz="0" w:space="0" w:color="auto"/>
                <w:left w:val="none" w:sz="0" w:space="0" w:color="auto"/>
                <w:bottom w:val="none" w:sz="0" w:space="0" w:color="auto"/>
                <w:right w:val="none" w:sz="0" w:space="0" w:color="auto"/>
              </w:divBdr>
            </w:div>
            <w:div w:id="971133427">
              <w:marLeft w:val="0"/>
              <w:marRight w:val="0"/>
              <w:marTop w:val="0"/>
              <w:marBottom w:val="0"/>
              <w:divBdr>
                <w:top w:val="none" w:sz="0" w:space="0" w:color="auto"/>
                <w:left w:val="none" w:sz="0" w:space="0" w:color="auto"/>
                <w:bottom w:val="none" w:sz="0" w:space="0" w:color="auto"/>
                <w:right w:val="none" w:sz="0" w:space="0" w:color="auto"/>
              </w:divBdr>
            </w:div>
            <w:div w:id="40174003">
              <w:marLeft w:val="0"/>
              <w:marRight w:val="0"/>
              <w:marTop w:val="0"/>
              <w:marBottom w:val="0"/>
              <w:divBdr>
                <w:top w:val="none" w:sz="0" w:space="0" w:color="auto"/>
                <w:left w:val="none" w:sz="0" w:space="0" w:color="auto"/>
                <w:bottom w:val="none" w:sz="0" w:space="0" w:color="auto"/>
                <w:right w:val="none" w:sz="0" w:space="0" w:color="auto"/>
              </w:divBdr>
            </w:div>
            <w:div w:id="629672409">
              <w:marLeft w:val="0"/>
              <w:marRight w:val="0"/>
              <w:marTop w:val="0"/>
              <w:marBottom w:val="0"/>
              <w:divBdr>
                <w:top w:val="none" w:sz="0" w:space="0" w:color="auto"/>
                <w:left w:val="none" w:sz="0" w:space="0" w:color="auto"/>
                <w:bottom w:val="none" w:sz="0" w:space="0" w:color="auto"/>
                <w:right w:val="none" w:sz="0" w:space="0" w:color="auto"/>
              </w:divBdr>
            </w:div>
            <w:div w:id="1253204332">
              <w:marLeft w:val="0"/>
              <w:marRight w:val="0"/>
              <w:marTop w:val="0"/>
              <w:marBottom w:val="0"/>
              <w:divBdr>
                <w:top w:val="none" w:sz="0" w:space="0" w:color="auto"/>
                <w:left w:val="none" w:sz="0" w:space="0" w:color="auto"/>
                <w:bottom w:val="none" w:sz="0" w:space="0" w:color="auto"/>
                <w:right w:val="none" w:sz="0" w:space="0" w:color="auto"/>
              </w:divBdr>
            </w:div>
            <w:div w:id="398402054">
              <w:marLeft w:val="0"/>
              <w:marRight w:val="0"/>
              <w:marTop w:val="0"/>
              <w:marBottom w:val="0"/>
              <w:divBdr>
                <w:top w:val="none" w:sz="0" w:space="0" w:color="auto"/>
                <w:left w:val="none" w:sz="0" w:space="0" w:color="auto"/>
                <w:bottom w:val="none" w:sz="0" w:space="0" w:color="auto"/>
                <w:right w:val="none" w:sz="0" w:space="0" w:color="auto"/>
              </w:divBdr>
            </w:div>
            <w:div w:id="1338970221">
              <w:marLeft w:val="0"/>
              <w:marRight w:val="0"/>
              <w:marTop w:val="0"/>
              <w:marBottom w:val="0"/>
              <w:divBdr>
                <w:top w:val="none" w:sz="0" w:space="0" w:color="auto"/>
                <w:left w:val="none" w:sz="0" w:space="0" w:color="auto"/>
                <w:bottom w:val="none" w:sz="0" w:space="0" w:color="auto"/>
                <w:right w:val="none" w:sz="0" w:space="0" w:color="auto"/>
              </w:divBdr>
            </w:div>
            <w:div w:id="1484270588">
              <w:marLeft w:val="0"/>
              <w:marRight w:val="0"/>
              <w:marTop w:val="0"/>
              <w:marBottom w:val="0"/>
              <w:divBdr>
                <w:top w:val="none" w:sz="0" w:space="0" w:color="auto"/>
                <w:left w:val="none" w:sz="0" w:space="0" w:color="auto"/>
                <w:bottom w:val="none" w:sz="0" w:space="0" w:color="auto"/>
                <w:right w:val="none" w:sz="0" w:space="0" w:color="auto"/>
              </w:divBdr>
            </w:div>
            <w:div w:id="1821771852">
              <w:marLeft w:val="0"/>
              <w:marRight w:val="0"/>
              <w:marTop w:val="0"/>
              <w:marBottom w:val="0"/>
              <w:divBdr>
                <w:top w:val="none" w:sz="0" w:space="0" w:color="auto"/>
                <w:left w:val="none" w:sz="0" w:space="0" w:color="auto"/>
                <w:bottom w:val="none" w:sz="0" w:space="0" w:color="auto"/>
                <w:right w:val="none" w:sz="0" w:space="0" w:color="auto"/>
              </w:divBdr>
            </w:div>
          </w:divsChild>
        </w:div>
        <w:div w:id="573976057">
          <w:marLeft w:val="0"/>
          <w:marRight w:val="0"/>
          <w:marTop w:val="0"/>
          <w:marBottom w:val="0"/>
          <w:divBdr>
            <w:top w:val="none" w:sz="0" w:space="0" w:color="auto"/>
            <w:left w:val="none" w:sz="0" w:space="0" w:color="auto"/>
            <w:bottom w:val="none" w:sz="0" w:space="0" w:color="auto"/>
            <w:right w:val="none" w:sz="0" w:space="0" w:color="auto"/>
          </w:divBdr>
        </w:div>
        <w:div w:id="1111633379">
          <w:marLeft w:val="0"/>
          <w:marRight w:val="0"/>
          <w:marTop w:val="0"/>
          <w:marBottom w:val="0"/>
          <w:divBdr>
            <w:top w:val="none" w:sz="0" w:space="0" w:color="auto"/>
            <w:left w:val="none" w:sz="0" w:space="0" w:color="auto"/>
            <w:bottom w:val="none" w:sz="0" w:space="0" w:color="auto"/>
            <w:right w:val="none" w:sz="0" w:space="0" w:color="auto"/>
          </w:divBdr>
        </w:div>
        <w:div w:id="1721323567">
          <w:marLeft w:val="0"/>
          <w:marRight w:val="0"/>
          <w:marTop w:val="0"/>
          <w:marBottom w:val="0"/>
          <w:divBdr>
            <w:top w:val="none" w:sz="0" w:space="0" w:color="auto"/>
            <w:left w:val="none" w:sz="0" w:space="0" w:color="auto"/>
            <w:bottom w:val="none" w:sz="0" w:space="0" w:color="auto"/>
            <w:right w:val="none" w:sz="0" w:space="0" w:color="auto"/>
          </w:divBdr>
        </w:div>
        <w:div w:id="933241263">
          <w:marLeft w:val="0"/>
          <w:marRight w:val="0"/>
          <w:marTop w:val="0"/>
          <w:marBottom w:val="0"/>
          <w:divBdr>
            <w:top w:val="none" w:sz="0" w:space="0" w:color="auto"/>
            <w:left w:val="none" w:sz="0" w:space="0" w:color="auto"/>
            <w:bottom w:val="none" w:sz="0" w:space="0" w:color="auto"/>
            <w:right w:val="none" w:sz="0" w:space="0" w:color="auto"/>
          </w:divBdr>
        </w:div>
        <w:div w:id="1155758804">
          <w:marLeft w:val="0"/>
          <w:marRight w:val="0"/>
          <w:marTop w:val="0"/>
          <w:marBottom w:val="0"/>
          <w:divBdr>
            <w:top w:val="none" w:sz="0" w:space="0" w:color="auto"/>
            <w:left w:val="none" w:sz="0" w:space="0" w:color="auto"/>
            <w:bottom w:val="none" w:sz="0" w:space="0" w:color="auto"/>
            <w:right w:val="none" w:sz="0" w:space="0" w:color="auto"/>
          </w:divBdr>
        </w:div>
        <w:div w:id="1283851644">
          <w:marLeft w:val="0"/>
          <w:marRight w:val="0"/>
          <w:marTop w:val="0"/>
          <w:marBottom w:val="0"/>
          <w:divBdr>
            <w:top w:val="none" w:sz="0" w:space="0" w:color="auto"/>
            <w:left w:val="none" w:sz="0" w:space="0" w:color="auto"/>
            <w:bottom w:val="none" w:sz="0" w:space="0" w:color="auto"/>
            <w:right w:val="none" w:sz="0" w:space="0" w:color="auto"/>
          </w:divBdr>
        </w:div>
        <w:div w:id="1426464348">
          <w:marLeft w:val="0"/>
          <w:marRight w:val="0"/>
          <w:marTop w:val="0"/>
          <w:marBottom w:val="0"/>
          <w:divBdr>
            <w:top w:val="none" w:sz="0" w:space="0" w:color="auto"/>
            <w:left w:val="none" w:sz="0" w:space="0" w:color="auto"/>
            <w:bottom w:val="none" w:sz="0" w:space="0" w:color="auto"/>
            <w:right w:val="none" w:sz="0" w:space="0" w:color="auto"/>
          </w:divBdr>
          <w:divsChild>
            <w:div w:id="1518787">
              <w:marLeft w:val="0"/>
              <w:marRight w:val="0"/>
              <w:marTop w:val="0"/>
              <w:marBottom w:val="0"/>
              <w:divBdr>
                <w:top w:val="none" w:sz="0" w:space="0" w:color="auto"/>
                <w:left w:val="none" w:sz="0" w:space="0" w:color="auto"/>
                <w:bottom w:val="none" w:sz="0" w:space="0" w:color="auto"/>
                <w:right w:val="none" w:sz="0" w:space="0" w:color="auto"/>
              </w:divBdr>
            </w:div>
          </w:divsChild>
        </w:div>
        <w:div w:id="849181119">
          <w:marLeft w:val="0"/>
          <w:marRight w:val="0"/>
          <w:marTop w:val="0"/>
          <w:marBottom w:val="0"/>
          <w:divBdr>
            <w:top w:val="none" w:sz="0" w:space="0" w:color="auto"/>
            <w:left w:val="none" w:sz="0" w:space="0" w:color="auto"/>
            <w:bottom w:val="none" w:sz="0" w:space="0" w:color="auto"/>
            <w:right w:val="none" w:sz="0" w:space="0" w:color="auto"/>
          </w:divBdr>
        </w:div>
        <w:div w:id="997198071">
          <w:marLeft w:val="0"/>
          <w:marRight w:val="0"/>
          <w:marTop w:val="0"/>
          <w:marBottom w:val="0"/>
          <w:divBdr>
            <w:top w:val="none" w:sz="0" w:space="0" w:color="auto"/>
            <w:left w:val="none" w:sz="0" w:space="0" w:color="auto"/>
            <w:bottom w:val="none" w:sz="0" w:space="0" w:color="auto"/>
            <w:right w:val="none" w:sz="0" w:space="0" w:color="auto"/>
          </w:divBdr>
        </w:div>
        <w:div w:id="1630742267">
          <w:marLeft w:val="0"/>
          <w:marRight w:val="0"/>
          <w:marTop w:val="0"/>
          <w:marBottom w:val="0"/>
          <w:divBdr>
            <w:top w:val="none" w:sz="0" w:space="0" w:color="auto"/>
            <w:left w:val="none" w:sz="0" w:space="0" w:color="auto"/>
            <w:bottom w:val="none" w:sz="0" w:space="0" w:color="auto"/>
            <w:right w:val="none" w:sz="0" w:space="0" w:color="auto"/>
          </w:divBdr>
          <w:divsChild>
            <w:div w:id="140269316">
              <w:marLeft w:val="0"/>
              <w:marRight w:val="0"/>
              <w:marTop w:val="0"/>
              <w:marBottom w:val="0"/>
              <w:divBdr>
                <w:top w:val="none" w:sz="0" w:space="0" w:color="auto"/>
                <w:left w:val="none" w:sz="0" w:space="0" w:color="auto"/>
                <w:bottom w:val="none" w:sz="0" w:space="0" w:color="auto"/>
                <w:right w:val="none" w:sz="0" w:space="0" w:color="auto"/>
              </w:divBdr>
            </w:div>
          </w:divsChild>
        </w:div>
        <w:div w:id="1815296293">
          <w:marLeft w:val="0"/>
          <w:marRight w:val="0"/>
          <w:marTop w:val="0"/>
          <w:marBottom w:val="0"/>
          <w:divBdr>
            <w:top w:val="none" w:sz="0" w:space="0" w:color="auto"/>
            <w:left w:val="none" w:sz="0" w:space="0" w:color="auto"/>
            <w:bottom w:val="none" w:sz="0" w:space="0" w:color="auto"/>
            <w:right w:val="none" w:sz="0" w:space="0" w:color="auto"/>
          </w:divBdr>
        </w:div>
        <w:div w:id="1359116331">
          <w:marLeft w:val="0"/>
          <w:marRight w:val="0"/>
          <w:marTop w:val="0"/>
          <w:marBottom w:val="0"/>
          <w:divBdr>
            <w:top w:val="none" w:sz="0" w:space="0" w:color="auto"/>
            <w:left w:val="none" w:sz="0" w:space="0" w:color="auto"/>
            <w:bottom w:val="none" w:sz="0" w:space="0" w:color="auto"/>
            <w:right w:val="none" w:sz="0" w:space="0" w:color="auto"/>
          </w:divBdr>
        </w:div>
        <w:div w:id="1086808351">
          <w:marLeft w:val="0"/>
          <w:marRight w:val="0"/>
          <w:marTop w:val="0"/>
          <w:marBottom w:val="0"/>
          <w:divBdr>
            <w:top w:val="none" w:sz="0" w:space="0" w:color="auto"/>
            <w:left w:val="none" w:sz="0" w:space="0" w:color="auto"/>
            <w:bottom w:val="none" w:sz="0" w:space="0" w:color="auto"/>
            <w:right w:val="none" w:sz="0" w:space="0" w:color="auto"/>
          </w:divBdr>
          <w:divsChild>
            <w:div w:id="83534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729924">
      <w:bodyDiv w:val="1"/>
      <w:marLeft w:val="0"/>
      <w:marRight w:val="0"/>
      <w:marTop w:val="0"/>
      <w:marBottom w:val="0"/>
      <w:divBdr>
        <w:top w:val="none" w:sz="0" w:space="0" w:color="auto"/>
        <w:left w:val="none" w:sz="0" w:space="0" w:color="auto"/>
        <w:bottom w:val="none" w:sz="0" w:space="0" w:color="auto"/>
        <w:right w:val="none" w:sz="0" w:space="0" w:color="auto"/>
      </w:divBdr>
    </w:div>
    <w:div w:id="1315918123">
      <w:bodyDiv w:val="1"/>
      <w:marLeft w:val="0"/>
      <w:marRight w:val="0"/>
      <w:marTop w:val="0"/>
      <w:marBottom w:val="0"/>
      <w:divBdr>
        <w:top w:val="none" w:sz="0" w:space="0" w:color="auto"/>
        <w:left w:val="none" w:sz="0" w:space="0" w:color="auto"/>
        <w:bottom w:val="none" w:sz="0" w:space="0" w:color="auto"/>
        <w:right w:val="none" w:sz="0" w:space="0" w:color="auto"/>
      </w:divBdr>
    </w:div>
    <w:div w:id="1428118609">
      <w:bodyDiv w:val="1"/>
      <w:marLeft w:val="0"/>
      <w:marRight w:val="0"/>
      <w:marTop w:val="0"/>
      <w:marBottom w:val="0"/>
      <w:divBdr>
        <w:top w:val="none" w:sz="0" w:space="0" w:color="auto"/>
        <w:left w:val="none" w:sz="0" w:space="0" w:color="auto"/>
        <w:bottom w:val="none" w:sz="0" w:space="0" w:color="auto"/>
        <w:right w:val="none" w:sz="0" w:space="0" w:color="auto"/>
      </w:divBdr>
      <w:divsChild>
        <w:div w:id="1846167353">
          <w:marLeft w:val="0"/>
          <w:marRight w:val="0"/>
          <w:marTop w:val="0"/>
          <w:marBottom w:val="300"/>
          <w:divBdr>
            <w:top w:val="single" w:sz="6" w:space="0" w:color="E3E3E3"/>
            <w:left w:val="single" w:sz="6" w:space="0" w:color="E3E3E3"/>
            <w:bottom w:val="single" w:sz="6" w:space="0" w:color="E3E3E3"/>
            <w:right w:val="single" w:sz="6" w:space="0" w:color="E3E3E3"/>
          </w:divBdr>
          <w:divsChild>
            <w:div w:id="1098715744">
              <w:marLeft w:val="0"/>
              <w:marRight w:val="0"/>
              <w:marTop w:val="0"/>
              <w:marBottom w:val="0"/>
              <w:divBdr>
                <w:top w:val="none" w:sz="0" w:space="0" w:color="auto"/>
                <w:left w:val="none" w:sz="0" w:space="0" w:color="auto"/>
                <w:bottom w:val="none" w:sz="0" w:space="0" w:color="auto"/>
                <w:right w:val="none" w:sz="0" w:space="0" w:color="auto"/>
              </w:divBdr>
            </w:div>
            <w:div w:id="1869444613">
              <w:marLeft w:val="0"/>
              <w:marRight w:val="0"/>
              <w:marTop w:val="0"/>
              <w:marBottom w:val="0"/>
              <w:divBdr>
                <w:top w:val="single" w:sz="6" w:space="1" w:color="7F9DB9"/>
                <w:left w:val="single" w:sz="6" w:space="0" w:color="7F9DB9"/>
                <w:bottom w:val="single" w:sz="6" w:space="0" w:color="7F9DB9"/>
                <w:right w:val="single" w:sz="6" w:space="0" w:color="7F9DB9"/>
              </w:divBdr>
            </w:div>
            <w:div w:id="45030188">
              <w:marLeft w:val="0"/>
              <w:marRight w:val="0"/>
              <w:marTop w:val="0"/>
              <w:marBottom w:val="0"/>
              <w:divBdr>
                <w:top w:val="single" w:sz="6" w:space="1" w:color="7F9DB9"/>
                <w:left w:val="single" w:sz="6" w:space="0" w:color="7F9DB9"/>
                <w:bottom w:val="single" w:sz="6" w:space="0" w:color="7F9DB9"/>
                <w:right w:val="single" w:sz="6" w:space="0" w:color="7F9DB9"/>
              </w:divBdr>
            </w:div>
          </w:divsChild>
        </w:div>
        <w:div w:id="2116552555">
          <w:marLeft w:val="0"/>
          <w:marRight w:val="0"/>
          <w:marTop w:val="0"/>
          <w:marBottom w:val="300"/>
          <w:divBdr>
            <w:top w:val="single" w:sz="6" w:space="0" w:color="E3E3E3"/>
            <w:left w:val="single" w:sz="6" w:space="0" w:color="E3E3E3"/>
            <w:bottom w:val="single" w:sz="6" w:space="0" w:color="E3E3E3"/>
            <w:right w:val="single" w:sz="6" w:space="0" w:color="E3E3E3"/>
          </w:divBdr>
        </w:div>
        <w:div w:id="1133522040">
          <w:marLeft w:val="0"/>
          <w:marRight w:val="0"/>
          <w:marTop w:val="0"/>
          <w:marBottom w:val="300"/>
          <w:divBdr>
            <w:top w:val="single" w:sz="6" w:space="0" w:color="E3E3E3"/>
            <w:left w:val="single" w:sz="6" w:space="0" w:color="E3E3E3"/>
            <w:bottom w:val="single" w:sz="6" w:space="0" w:color="E3E3E3"/>
            <w:right w:val="single" w:sz="6" w:space="0" w:color="E3E3E3"/>
          </w:divBdr>
          <w:divsChild>
            <w:div w:id="244534115">
              <w:marLeft w:val="0"/>
              <w:marRight w:val="0"/>
              <w:marTop w:val="0"/>
              <w:marBottom w:val="0"/>
              <w:divBdr>
                <w:top w:val="single" w:sz="6" w:space="1" w:color="7F9DB9"/>
                <w:left w:val="single" w:sz="6" w:space="0" w:color="7F9DB9"/>
                <w:bottom w:val="single" w:sz="6" w:space="0" w:color="7F9DB9"/>
                <w:right w:val="single" w:sz="6" w:space="0" w:color="7F9DB9"/>
              </w:divBdr>
            </w:div>
            <w:div w:id="87582481">
              <w:marLeft w:val="0"/>
              <w:marRight w:val="0"/>
              <w:marTop w:val="0"/>
              <w:marBottom w:val="0"/>
              <w:divBdr>
                <w:top w:val="single" w:sz="6" w:space="1" w:color="7F9DB9"/>
                <w:left w:val="single" w:sz="6" w:space="0" w:color="7F9DB9"/>
                <w:bottom w:val="single" w:sz="6" w:space="0" w:color="7F9DB9"/>
                <w:right w:val="single" w:sz="6" w:space="0" w:color="7F9DB9"/>
              </w:divBdr>
            </w:div>
            <w:div w:id="1977489984">
              <w:marLeft w:val="0"/>
              <w:marRight w:val="0"/>
              <w:marTop w:val="0"/>
              <w:marBottom w:val="0"/>
              <w:divBdr>
                <w:top w:val="single" w:sz="6" w:space="1" w:color="7F9DB9"/>
                <w:left w:val="single" w:sz="6" w:space="0" w:color="7F9DB9"/>
                <w:bottom w:val="single" w:sz="6" w:space="0" w:color="7F9DB9"/>
                <w:right w:val="single" w:sz="6" w:space="0" w:color="7F9DB9"/>
              </w:divBdr>
            </w:div>
            <w:div w:id="1161966364">
              <w:marLeft w:val="0"/>
              <w:marRight w:val="0"/>
              <w:marTop w:val="0"/>
              <w:marBottom w:val="0"/>
              <w:divBdr>
                <w:top w:val="single" w:sz="6" w:space="1" w:color="7F9DB9"/>
                <w:left w:val="single" w:sz="6" w:space="0" w:color="7F9DB9"/>
                <w:bottom w:val="single" w:sz="6" w:space="0" w:color="7F9DB9"/>
                <w:right w:val="single" w:sz="6" w:space="0" w:color="7F9DB9"/>
              </w:divBdr>
            </w:div>
            <w:div w:id="990525802">
              <w:marLeft w:val="0"/>
              <w:marRight w:val="0"/>
              <w:marTop w:val="0"/>
              <w:marBottom w:val="0"/>
              <w:divBdr>
                <w:top w:val="single" w:sz="6" w:space="1" w:color="7F9DB9"/>
                <w:left w:val="single" w:sz="6" w:space="0" w:color="7F9DB9"/>
                <w:bottom w:val="single" w:sz="6" w:space="0" w:color="7F9DB9"/>
                <w:right w:val="single" w:sz="6" w:space="0" w:color="7F9DB9"/>
              </w:divBdr>
            </w:div>
            <w:div w:id="1472751364">
              <w:marLeft w:val="0"/>
              <w:marRight w:val="0"/>
              <w:marTop w:val="0"/>
              <w:marBottom w:val="0"/>
              <w:divBdr>
                <w:top w:val="single" w:sz="6" w:space="1" w:color="7F9DB9"/>
                <w:left w:val="single" w:sz="6" w:space="0" w:color="7F9DB9"/>
                <w:bottom w:val="single" w:sz="6" w:space="0" w:color="7F9DB9"/>
                <w:right w:val="single" w:sz="6" w:space="0" w:color="7F9DB9"/>
              </w:divBdr>
            </w:div>
            <w:div w:id="1065180637">
              <w:marLeft w:val="0"/>
              <w:marRight w:val="0"/>
              <w:marTop w:val="0"/>
              <w:marBottom w:val="0"/>
              <w:divBdr>
                <w:top w:val="single" w:sz="6" w:space="1" w:color="7F9DB9"/>
                <w:left w:val="single" w:sz="6" w:space="0" w:color="7F9DB9"/>
                <w:bottom w:val="single" w:sz="6" w:space="0" w:color="7F9DB9"/>
                <w:right w:val="single" w:sz="6" w:space="0" w:color="7F9DB9"/>
              </w:divBdr>
            </w:div>
            <w:div w:id="1404836217">
              <w:marLeft w:val="0"/>
              <w:marRight w:val="0"/>
              <w:marTop w:val="0"/>
              <w:marBottom w:val="0"/>
              <w:divBdr>
                <w:top w:val="single" w:sz="6" w:space="1" w:color="7F9DB9"/>
                <w:left w:val="single" w:sz="6" w:space="0" w:color="7F9DB9"/>
                <w:bottom w:val="single" w:sz="6" w:space="0" w:color="7F9DB9"/>
                <w:right w:val="single" w:sz="6" w:space="0" w:color="7F9DB9"/>
              </w:divBdr>
            </w:div>
            <w:div w:id="479151898">
              <w:marLeft w:val="0"/>
              <w:marRight w:val="0"/>
              <w:marTop w:val="0"/>
              <w:marBottom w:val="0"/>
              <w:divBdr>
                <w:top w:val="single" w:sz="6" w:space="1" w:color="7F9DB9"/>
                <w:left w:val="single" w:sz="6" w:space="0" w:color="7F9DB9"/>
                <w:bottom w:val="single" w:sz="6" w:space="0" w:color="7F9DB9"/>
                <w:right w:val="single" w:sz="6" w:space="0" w:color="7F9DB9"/>
              </w:divBdr>
            </w:div>
            <w:div w:id="1115708974">
              <w:marLeft w:val="0"/>
              <w:marRight w:val="0"/>
              <w:marTop w:val="0"/>
              <w:marBottom w:val="0"/>
              <w:divBdr>
                <w:top w:val="single" w:sz="6" w:space="1" w:color="7F9DB9"/>
                <w:left w:val="single" w:sz="6" w:space="0" w:color="7F9DB9"/>
                <w:bottom w:val="single" w:sz="6" w:space="0" w:color="7F9DB9"/>
                <w:right w:val="single" w:sz="6" w:space="0" w:color="7F9DB9"/>
              </w:divBdr>
            </w:div>
            <w:div w:id="1775972914">
              <w:marLeft w:val="0"/>
              <w:marRight w:val="0"/>
              <w:marTop w:val="0"/>
              <w:marBottom w:val="0"/>
              <w:divBdr>
                <w:top w:val="single" w:sz="6" w:space="1" w:color="7F9DB9"/>
                <w:left w:val="single" w:sz="6" w:space="0" w:color="7F9DB9"/>
                <w:bottom w:val="single" w:sz="6" w:space="0" w:color="7F9DB9"/>
                <w:right w:val="single" w:sz="6" w:space="0" w:color="7F9DB9"/>
              </w:divBdr>
            </w:div>
            <w:div w:id="284892304">
              <w:marLeft w:val="0"/>
              <w:marRight w:val="0"/>
              <w:marTop w:val="0"/>
              <w:marBottom w:val="0"/>
              <w:divBdr>
                <w:top w:val="single" w:sz="6" w:space="1" w:color="7F9DB9"/>
                <w:left w:val="single" w:sz="6" w:space="0" w:color="7F9DB9"/>
                <w:bottom w:val="single" w:sz="6" w:space="0" w:color="7F9DB9"/>
                <w:right w:val="single" w:sz="6" w:space="0" w:color="7F9DB9"/>
              </w:divBdr>
            </w:div>
            <w:div w:id="1153990589">
              <w:marLeft w:val="0"/>
              <w:marRight w:val="0"/>
              <w:marTop w:val="0"/>
              <w:marBottom w:val="0"/>
              <w:divBdr>
                <w:top w:val="single" w:sz="6" w:space="1" w:color="7F9DB9"/>
                <w:left w:val="single" w:sz="6" w:space="0" w:color="7F9DB9"/>
                <w:bottom w:val="single" w:sz="6" w:space="0" w:color="7F9DB9"/>
                <w:right w:val="single" w:sz="6" w:space="0" w:color="7F9DB9"/>
              </w:divBdr>
            </w:div>
            <w:div w:id="574166368">
              <w:marLeft w:val="0"/>
              <w:marRight w:val="0"/>
              <w:marTop w:val="0"/>
              <w:marBottom w:val="0"/>
              <w:divBdr>
                <w:top w:val="single" w:sz="6" w:space="1" w:color="7F9DB9"/>
                <w:left w:val="single" w:sz="6" w:space="0" w:color="7F9DB9"/>
                <w:bottom w:val="single" w:sz="6" w:space="0" w:color="7F9DB9"/>
                <w:right w:val="single" w:sz="6" w:space="0" w:color="7F9DB9"/>
              </w:divBdr>
            </w:div>
            <w:div w:id="1271161419">
              <w:marLeft w:val="0"/>
              <w:marRight w:val="0"/>
              <w:marTop w:val="0"/>
              <w:marBottom w:val="0"/>
              <w:divBdr>
                <w:top w:val="single" w:sz="6" w:space="1" w:color="7F9DB9"/>
                <w:left w:val="single" w:sz="6" w:space="0" w:color="7F9DB9"/>
                <w:bottom w:val="single" w:sz="6" w:space="0" w:color="7F9DB9"/>
                <w:right w:val="single" w:sz="6" w:space="0" w:color="7F9DB9"/>
              </w:divBdr>
            </w:div>
            <w:div w:id="474375111">
              <w:marLeft w:val="0"/>
              <w:marRight w:val="0"/>
              <w:marTop w:val="0"/>
              <w:marBottom w:val="0"/>
              <w:divBdr>
                <w:top w:val="single" w:sz="6" w:space="1" w:color="7F9DB9"/>
                <w:left w:val="single" w:sz="6" w:space="0" w:color="7F9DB9"/>
                <w:bottom w:val="single" w:sz="6" w:space="0" w:color="7F9DB9"/>
                <w:right w:val="single" w:sz="6" w:space="0" w:color="7F9DB9"/>
              </w:divBdr>
            </w:div>
            <w:div w:id="2043432585">
              <w:marLeft w:val="0"/>
              <w:marRight w:val="0"/>
              <w:marTop w:val="0"/>
              <w:marBottom w:val="0"/>
              <w:divBdr>
                <w:top w:val="single" w:sz="6" w:space="1" w:color="7F9DB9"/>
                <w:left w:val="single" w:sz="6" w:space="0" w:color="7F9DB9"/>
                <w:bottom w:val="single" w:sz="6" w:space="0" w:color="7F9DB9"/>
                <w:right w:val="single" w:sz="6" w:space="0" w:color="7F9DB9"/>
              </w:divBdr>
            </w:div>
            <w:div w:id="976910320">
              <w:marLeft w:val="0"/>
              <w:marRight w:val="0"/>
              <w:marTop w:val="0"/>
              <w:marBottom w:val="0"/>
              <w:divBdr>
                <w:top w:val="single" w:sz="6" w:space="1" w:color="7F9DB9"/>
                <w:left w:val="single" w:sz="6" w:space="0" w:color="7F9DB9"/>
                <w:bottom w:val="single" w:sz="6" w:space="0" w:color="7F9DB9"/>
                <w:right w:val="single" w:sz="6" w:space="0" w:color="7F9DB9"/>
              </w:divBdr>
            </w:div>
            <w:div w:id="1476489229">
              <w:marLeft w:val="0"/>
              <w:marRight w:val="0"/>
              <w:marTop w:val="0"/>
              <w:marBottom w:val="0"/>
              <w:divBdr>
                <w:top w:val="single" w:sz="6" w:space="1" w:color="7F9DB9"/>
                <w:left w:val="single" w:sz="6" w:space="0" w:color="7F9DB9"/>
                <w:bottom w:val="single" w:sz="6" w:space="0" w:color="7F9DB9"/>
                <w:right w:val="single" w:sz="6" w:space="0" w:color="7F9DB9"/>
              </w:divBdr>
            </w:div>
            <w:div w:id="1570144204">
              <w:marLeft w:val="0"/>
              <w:marRight w:val="0"/>
              <w:marTop w:val="0"/>
              <w:marBottom w:val="0"/>
              <w:divBdr>
                <w:top w:val="single" w:sz="6" w:space="1" w:color="7F9DB9"/>
                <w:left w:val="single" w:sz="6" w:space="0" w:color="7F9DB9"/>
                <w:bottom w:val="single" w:sz="6" w:space="0" w:color="7F9DB9"/>
                <w:right w:val="single" w:sz="6" w:space="0" w:color="7F9DB9"/>
              </w:divBdr>
            </w:div>
            <w:div w:id="491532550">
              <w:marLeft w:val="0"/>
              <w:marRight w:val="0"/>
              <w:marTop w:val="0"/>
              <w:marBottom w:val="0"/>
              <w:divBdr>
                <w:top w:val="single" w:sz="6" w:space="1" w:color="7F9DB9"/>
                <w:left w:val="single" w:sz="6" w:space="0" w:color="7F9DB9"/>
                <w:bottom w:val="single" w:sz="6" w:space="0" w:color="7F9DB9"/>
                <w:right w:val="single" w:sz="6" w:space="0" w:color="7F9DB9"/>
              </w:divBdr>
            </w:div>
            <w:div w:id="1047101115">
              <w:marLeft w:val="0"/>
              <w:marRight w:val="0"/>
              <w:marTop w:val="0"/>
              <w:marBottom w:val="0"/>
              <w:divBdr>
                <w:top w:val="single" w:sz="6" w:space="1" w:color="7F9DB9"/>
                <w:left w:val="single" w:sz="6" w:space="0" w:color="7F9DB9"/>
                <w:bottom w:val="single" w:sz="6" w:space="0" w:color="7F9DB9"/>
                <w:right w:val="single" w:sz="6" w:space="0" w:color="7F9DB9"/>
              </w:divBdr>
            </w:div>
            <w:div w:id="1820226587">
              <w:marLeft w:val="0"/>
              <w:marRight w:val="0"/>
              <w:marTop w:val="0"/>
              <w:marBottom w:val="0"/>
              <w:divBdr>
                <w:top w:val="single" w:sz="6" w:space="1" w:color="7F9DB9"/>
                <w:left w:val="single" w:sz="6" w:space="0" w:color="7F9DB9"/>
                <w:bottom w:val="single" w:sz="6" w:space="0" w:color="7F9DB9"/>
                <w:right w:val="single" w:sz="6" w:space="0" w:color="7F9DB9"/>
              </w:divBdr>
            </w:div>
            <w:div w:id="536894804">
              <w:marLeft w:val="0"/>
              <w:marRight w:val="0"/>
              <w:marTop w:val="0"/>
              <w:marBottom w:val="0"/>
              <w:divBdr>
                <w:top w:val="single" w:sz="6" w:space="1" w:color="7F9DB9"/>
                <w:left w:val="single" w:sz="6" w:space="0" w:color="7F9DB9"/>
                <w:bottom w:val="single" w:sz="6" w:space="0" w:color="7F9DB9"/>
                <w:right w:val="single" w:sz="6" w:space="0" w:color="7F9DB9"/>
              </w:divBdr>
            </w:div>
            <w:div w:id="1776092432">
              <w:marLeft w:val="0"/>
              <w:marRight w:val="0"/>
              <w:marTop w:val="0"/>
              <w:marBottom w:val="0"/>
              <w:divBdr>
                <w:top w:val="single" w:sz="6" w:space="1" w:color="7F9DB9"/>
                <w:left w:val="single" w:sz="6" w:space="0" w:color="7F9DB9"/>
                <w:bottom w:val="single" w:sz="6" w:space="0" w:color="7F9DB9"/>
                <w:right w:val="single" w:sz="6" w:space="0" w:color="7F9DB9"/>
              </w:divBdr>
            </w:div>
            <w:div w:id="1486389013">
              <w:marLeft w:val="0"/>
              <w:marRight w:val="0"/>
              <w:marTop w:val="0"/>
              <w:marBottom w:val="0"/>
              <w:divBdr>
                <w:top w:val="single" w:sz="6" w:space="1" w:color="7F9DB9"/>
                <w:left w:val="single" w:sz="6" w:space="0" w:color="7F9DB9"/>
                <w:bottom w:val="single" w:sz="6" w:space="0" w:color="7F9DB9"/>
                <w:right w:val="single" w:sz="6" w:space="0" w:color="7F9DB9"/>
              </w:divBdr>
            </w:div>
            <w:div w:id="761026536">
              <w:marLeft w:val="0"/>
              <w:marRight w:val="0"/>
              <w:marTop w:val="0"/>
              <w:marBottom w:val="0"/>
              <w:divBdr>
                <w:top w:val="single" w:sz="6" w:space="1" w:color="7F9DB9"/>
                <w:left w:val="single" w:sz="6" w:space="0" w:color="7F9DB9"/>
                <w:bottom w:val="single" w:sz="6" w:space="0" w:color="7F9DB9"/>
                <w:right w:val="single" w:sz="6" w:space="0" w:color="7F9DB9"/>
              </w:divBdr>
            </w:div>
            <w:div w:id="530145744">
              <w:marLeft w:val="0"/>
              <w:marRight w:val="0"/>
              <w:marTop w:val="0"/>
              <w:marBottom w:val="0"/>
              <w:divBdr>
                <w:top w:val="single" w:sz="6" w:space="1" w:color="7F9DB9"/>
                <w:left w:val="single" w:sz="6" w:space="0" w:color="7F9DB9"/>
                <w:bottom w:val="single" w:sz="6" w:space="0" w:color="7F9DB9"/>
                <w:right w:val="single" w:sz="6" w:space="0" w:color="7F9DB9"/>
              </w:divBdr>
            </w:div>
            <w:div w:id="1147823783">
              <w:marLeft w:val="0"/>
              <w:marRight w:val="0"/>
              <w:marTop w:val="0"/>
              <w:marBottom w:val="0"/>
              <w:divBdr>
                <w:top w:val="single" w:sz="6" w:space="1" w:color="7F9DB9"/>
                <w:left w:val="single" w:sz="6" w:space="0" w:color="7F9DB9"/>
                <w:bottom w:val="single" w:sz="6" w:space="0" w:color="7F9DB9"/>
                <w:right w:val="single" w:sz="6" w:space="0" w:color="7F9DB9"/>
              </w:divBdr>
            </w:div>
          </w:divsChild>
        </w:div>
        <w:div w:id="1766926535">
          <w:marLeft w:val="0"/>
          <w:marRight w:val="0"/>
          <w:marTop w:val="0"/>
          <w:marBottom w:val="300"/>
          <w:divBdr>
            <w:top w:val="single" w:sz="6" w:space="0" w:color="E3E3E3"/>
            <w:left w:val="single" w:sz="6" w:space="0" w:color="E3E3E3"/>
            <w:bottom w:val="single" w:sz="6" w:space="0" w:color="E3E3E3"/>
            <w:right w:val="single" w:sz="6" w:space="0" w:color="E3E3E3"/>
          </w:divBdr>
          <w:divsChild>
            <w:div w:id="297731802">
              <w:marLeft w:val="0"/>
              <w:marRight w:val="0"/>
              <w:marTop w:val="0"/>
              <w:marBottom w:val="0"/>
              <w:divBdr>
                <w:top w:val="single" w:sz="6" w:space="1" w:color="7F9DB9"/>
                <w:left w:val="single" w:sz="6" w:space="0" w:color="7F9DB9"/>
                <w:bottom w:val="single" w:sz="6" w:space="0" w:color="7F9DB9"/>
                <w:right w:val="single" w:sz="6" w:space="0" w:color="7F9DB9"/>
              </w:divBdr>
            </w:div>
            <w:div w:id="1597204484">
              <w:marLeft w:val="0"/>
              <w:marRight w:val="0"/>
              <w:marTop w:val="0"/>
              <w:marBottom w:val="0"/>
              <w:divBdr>
                <w:top w:val="single" w:sz="6" w:space="1" w:color="7F9DB9"/>
                <w:left w:val="single" w:sz="6" w:space="0" w:color="7F9DB9"/>
                <w:bottom w:val="single" w:sz="6" w:space="0" w:color="7F9DB9"/>
                <w:right w:val="single" w:sz="6" w:space="0" w:color="7F9DB9"/>
              </w:divBdr>
            </w:div>
            <w:div w:id="81538688">
              <w:marLeft w:val="0"/>
              <w:marRight w:val="0"/>
              <w:marTop w:val="0"/>
              <w:marBottom w:val="0"/>
              <w:divBdr>
                <w:top w:val="single" w:sz="6" w:space="1" w:color="7F9DB9"/>
                <w:left w:val="single" w:sz="6" w:space="0" w:color="7F9DB9"/>
                <w:bottom w:val="single" w:sz="6" w:space="0" w:color="7F9DB9"/>
                <w:right w:val="single" w:sz="6" w:space="0" w:color="7F9DB9"/>
              </w:divBdr>
            </w:div>
          </w:divsChild>
        </w:div>
        <w:div w:id="1861621103">
          <w:marLeft w:val="0"/>
          <w:marRight w:val="0"/>
          <w:marTop w:val="0"/>
          <w:marBottom w:val="300"/>
          <w:divBdr>
            <w:top w:val="single" w:sz="6" w:space="0" w:color="E3E3E3"/>
            <w:left w:val="single" w:sz="6" w:space="0" w:color="E3E3E3"/>
            <w:bottom w:val="single" w:sz="6" w:space="0" w:color="E3E3E3"/>
            <w:right w:val="single" w:sz="6" w:space="0" w:color="E3E3E3"/>
          </w:divBdr>
        </w:div>
      </w:divsChild>
    </w:div>
    <w:div w:id="1952398950">
      <w:bodyDiv w:val="1"/>
      <w:marLeft w:val="0"/>
      <w:marRight w:val="0"/>
      <w:marTop w:val="0"/>
      <w:marBottom w:val="0"/>
      <w:divBdr>
        <w:top w:val="none" w:sz="0" w:space="0" w:color="auto"/>
        <w:left w:val="none" w:sz="0" w:space="0" w:color="auto"/>
        <w:bottom w:val="none" w:sz="0" w:space="0" w:color="auto"/>
        <w:right w:val="none" w:sz="0" w:space="0" w:color="auto"/>
      </w:divBdr>
      <w:divsChild>
        <w:div w:id="991641817">
          <w:marLeft w:val="0"/>
          <w:marRight w:val="0"/>
          <w:marTop w:val="0"/>
          <w:marBottom w:val="300"/>
          <w:divBdr>
            <w:top w:val="single" w:sz="6" w:space="0" w:color="E3E3E3"/>
            <w:left w:val="single" w:sz="6" w:space="0" w:color="E3E3E3"/>
            <w:bottom w:val="single" w:sz="6" w:space="0" w:color="E3E3E3"/>
            <w:right w:val="single" w:sz="6" w:space="0" w:color="E3E3E3"/>
          </w:divBdr>
          <w:divsChild>
            <w:div w:id="1429079692">
              <w:marLeft w:val="0"/>
              <w:marRight w:val="0"/>
              <w:marTop w:val="0"/>
              <w:marBottom w:val="0"/>
              <w:divBdr>
                <w:top w:val="none" w:sz="0" w:space="0" w:color="auto"/>
                <w:left w:val="none" w:sz="0" w:space="0" w:color="auto"/>
                <w:bottom w:val="none" w:sz="0" w:space="0" w:color="auto"/>
                <w:right w:val="none" w:sz="0" w:space="0" w:color="auto"/>
              </w:divBdr>
            </w:div>
            <w:div w:id="903370010">
              <w:marLeft w:val="0"/>
              <w:marRight w:val="0"/>
              <w:marTop w:val="0"/>
              <w:marBottom w:val="0"/>
              <w:divBdr>
                <w:top w:val="single" w:sz="6" w:space="1" w:color="7F9DB9"/>
                <w:left w:val="single" w:sz="6" w:space="0" w:color="7F9DB9"/>
                <w:bottom w:val="single" w:sz="6" w:space="0" w:color="7F9DB9"/>
                <w:right w:val="single" w:sz="6" w:space="0" w:color="7F9DB9"/>
              </w:divBdr>
            </w:div>
            <w:div w:id="2083410743">
              <w:marLeft w:val="0"/>
              <w:marRight w:val="0"/>
              <w:marTop w:val="0"/>
              <w:marBottom w:val="0"/>
              <w:divBdr>
                <w:top w:val="single" w:sz="6" w:space="1" w:color="7F9DB9"/>
                <w:left w:val="single" w:sz="6" w:space="0" w:color="7F9DB9"/>
                <w:bottom w:val="single" w:sz="6" w:space="0" w:color="7F9DB9"/>
                <w:right w:val="single" w:sz="6" w:space="0" w:color="7F9DB9"/>
              </w:divBdr>
            </w:div>
          </w:divsChild>
        </w:div>
        <w:div w:id="1377043010">
          <w:marLeft w:val="0"/>
          <w:marRight w:val="0"/>
          <w:marTop w:val="0"/>
          <w:marBottom w:val="300"/>
          <w:divBdr>
            <w:top w:val="single" w:sz="6" w:space="0" w:color="E3E3E3"/>
            <w:left w:val="single" w:sz="6" w:space="0" w:color="E3E3E3"/>
            <w:bottom w:val="single" w:sz="6" w:space="0" w:color="E3E3E3"/>
            <w:right w:val="single" w:sz="6" w:space="0" w:color="E3E3E3"/>
          </w:divBdr>
        </w:div>
        <w:div w:id="197399191">
          <w:marLeft w:val="0"/>
          <w:marRight w:val="0"/>
          <w:marTop w:val="0"/>
          <w:marBottom w:val="300"/>
          <w:divBdr>
            <w:top w:val="single" w:sz="6" w:space="0" w:color="E3E3E3"/>
            <w:left w:val="single" w:sz="6" w:space="0" w:color="E3E3E3"/>
            <w:bottom w:val="single" w:sz="6" w:space="0" w:color="E3E3E3"/>
            <w:right w:val="single" w:sz="6" w:space="0" w:color="E3E3E3"/>
          </w:divBdr>
          <w:divsChild>
            <w:div w:id="431098003">
              <w:marLeft w:val="0"/>
              <w:marRight w:val="0"/>
              <w:marTop w:val="0"/>
              <w:marBottom w:val="0"/>
              <w:divBdr>
                <w:top w:val="single" w:sz="6" w:space="1" w:color="7F9DB9"/>
                <w:left w:val="single" w:sz="6" w:space="0" w:color="7F9DB9"/>
                <w:bottom w:val="single" w:sz="6" w:space="0" w:color="7F9DB9"/>
                <w:right w:val="single" w:sz="6" w:space="0" w:color="7F9DB9"/>
              </w:divBdr>
            </w:div>
            <w:div w:id="1494226508">
              <w:marLeft w:val="0"/>
              <w:marRight w:val="0"/>
              <w:marTop w:val="0"/>
              <w:marBottom w:val="0"/>
              <w:divBdr>
                <w:top w:val="single" w:sz="6" w:space="1" w:color="7F9DB9"/>
                <w:left w:val="single" w:sz="6" w:space="0" w:color="7F9DB9"/>
                <w:bottom w:val="single" w:sz="6" w:space="0" w:color="7F9DB9"/>
                <w:right w:val="single" w:sz="6" w:space="0" w:color="7F9DB9"/>
              </w:divBdr>
            </w:div>
            <w:div w:id="1623075513">
              <w:marLeft w:val="0"/>
              <w:marRight w:val="0"/>
              <w:marTop w:val="0"/>
              <w:marBottom w:val="0"/>
              <w:divBdr>
                <w:top w:val="single" w:sz="6" w:space="1" w:color="7F9DB9"/>
                <w:left w:val="single" w:sz="6" w:space="0" w:color="7F9DB9"/>
                <w:bottom w:val="single" w:sz="6" w:space="0" w:color="7F9DB9"/>
                <w:right w:val="single" w:sz="6" w:space="0" w:color="7F9DB9"/>
              </w:divBdr>
            </w:div>
            <w:div w:id="1006396817">
              <w:marLeft w:val="0"/>
              <w:marRight w:val="0"/>
              <w:marTop w:val="0"/>
              <w:marBottom w:val="0"/>
              <w:divBdr>
                <w:top w:val="single" w:sz="6" w:space="1" w:color="7F9DB9"/>
                <w:left w:val="single" w:sz="6" w:space="0" w:color="7F9DB9"/>
                <w:bottom w:val="single" w:sz="6" w:space="0" w:color="7F9DB9"/>
                <w:right w:val="single" w:sz="6" w:space="0" w:color="7F9DB9"/>
              </w:divBdr>
            </w:div>
            <w:div w:id="1792895232">
              <w:marLeft w:val="0"/>
              <w:marRight w:val="0"/>
              <w:marTop w:val="0"/>
              <w:marBottom w:val="0"/>
              <w:divBdr>
                <w:top w:val="single" w:sz="6" w:space="1" w:color="7F9DB9"/>
                <w:left w:val="single" w:sz="6" w:space="0" w:color="7F9DB9"/>
                <w:bottom w:val="single" w:sz="6" w:space="0" w:color="7F9DB9"/>
                <w:right w:val="single" w:sz="6" w:space="0" w:color="7F9DB9"/>
              </w:divBdr>
            </w:div>
            <w:div w:id="1828747053">
              <w:marLeft w:val="0"/>
              <w:marRight w:val="0"/>
              <w:marTop w:val="0"/>
              <w:marBottom w:val="0"/>
              <w:divBdr>
                <w:top w:val="single" w:sz="6" w:space="1" w:color="7F9DB9"/>
                <w:left w:val="single" w:sz="6" w:space="0" w:color="7F9DB9"/>
                <w:bottom w:val="single" w:sz="6" w:space="0" w:color="7F9DB9"/>
                <w:right w:val="single" w:sz="6" w:space="0" w:color="7F9DB9"/>
              </w:divBdr>
            </w:div>
            <w:div w:id="383451616">
              <w:marLeft w:val="0"/>
              <w:marRight w:val="0"/>
              <w:marTop w:val="0"/>
              <w:marBottom w:val="0"/>
              <w:divBdr>
                <w:top w:val="single" w:sz="6" w:space="1" w:color="7F9DB9"/>
                <w:left w:val="single" w:sz="6" w:space="0" w:color="7F9DB9"/>
                <w:bottom w:val="single" w:sz="6" w:space="0" w:color="7F9DB9"/>
                <w:right w:val="single" w:sz="6" w:space="0" w:color="7F9DB9"/>
              </w:divBdr>
            </w:div>
            <w:div w:id="815143650">
              <w:marLeft w:val="0"/>
              <w:marRight w:val="0"/>
              <w:marTop w:val="0"/>
              <w:marBottom w:val="0"/>
              <w:divBdr>
                <w:top w:val="single" w:sz="6" w:space="1" w:color="7F9DB9"/>
                <w:left w:val="single" w:sz="6" w:space="0" w:color="7F9DB9"/>
                <w:bottom w:val="single" w:sz="6" w:space="0" w:color="7F9DB9"/>
                <w:right w:val="single" w:sz="6" w:space="0" w:color="7F9DB9"/>
              </w:divBdr>
            </w:div>
            <w:div w:id="1277520144">
              <w:marLeft w:val="0"/>
              <w:marRight w:val="0"/>
              <w:marTop w:val="0"/>
              <w:marBottom w:val="0"/>
              <w:divBdr>
                <w:top w:val="single" w:sz="6" w:space="1" w:color="7F9DB9"/>
                <w:left w:val="single" w:sz="6" w:space="0" w:color="7F9DB9"/>
                <w:bottom w:val="single" w:sz="6" w:space="0" w:color="7F9DB9"/>
                <w:right w:val="single" w:sz="6" w:space="0" w:color="7F9DB9"/>
              </w:divBdr>
            </w:div>
            <w:div w:id="530804922">
              <w:marLeft w:val="0"/>
              <w:marRight w:val="0"/>
              <w:marTop w:val="0"/>
              <w:marBottom w:val="0"/>
              <w:divBdr>
                <w:top w:val="single" w:sz="6" w:space="1" w:color="7F9DB9"/>
                <w:left w:val="single" w:sz="6" w:space="0" w:color="7F9DB9"/>
                <w:bottom w:val="single" w:sz="6" w:space="0" w:color="7F9DB9"/>
                <w:right w:val="single" w:sz="6" w:space="0" w:color="7F9DB9"/>
              </w:divBdr>
            </w:div>
            <w:div w:id="1107118990">
              <w:marLeft w:val="0"/>
              <w:marRight w:val="0"/>
              <w:marTop w:val="0"/>
              <w:marBottom w:val="0"/>
              <w:divBdr>
                <w:top w:val="single" w:sz="6" w:space="1" w:color="7F9DB9"/>
                <w:left w:val="single" w:sz="6" w:space="0" w:color="7F9DB9"/>
                <w:bottom w:val="single" w:sz="6" w:space="0" w:color="7F9DB9"/>
                <w:right w:val="single" w:sz="6" w:space="0" w:color="7F9DB9"/>
              </w:divBdr>
            </w:div>
            <w:div w:id="1268150973">
              <w:marLeft w:val="0"/>
              <w:marRight w:val="0"/>
              <w:marTop w:val="0"/>
              <w:marBottom w:val="0"/>
              <w:divBdr>
                <w:top w:val="single" w:sz="6" w:space="1" w:color="7F9DB9"/>
                <w:left w:val="single" w:sz="6" w:space="0" w:color="7F9DB9"/>
                <w:bottom w:val="single" w:sz="6" w:space="0" w:color="7F9DB9"/>
                <w:right w:val="single" w:sz="6" w:space="0" w:color="7F9DB9"/>
              </w:divBdr>
            </w:div>
            <w:div w:id="62142812">
              <w:marLeft w:val="0"/>
              <w:marRight w:val="0"/>
              <w:marTop w:val="0"/>
              <w:marBottom w:val="0"/>
              <w:divBdr>
                <w:top w:val="single" w:sz="6" w:space="1" w:color="7F9DB9"/>
                <w:left w:val="single" w:sz="6" w:space="0" w:color="7F9DB9"/>
                <w:bottom w:val="single" w:sz="6" w:space="0" w:color="7F9DB9"/>
                <w:right w:val="single" w:sz="6" w:space="0" w:color="7F9DB9"/>
              </w:divBdr>
            </w:div>
            <w:div w:id="1940874365">
              <w:marLeft w:val="0"/>
              <w:marRight w:val="0"/>
              <w:marTop w:val="0"/>
              <w:marBottom w:val="0"/>
              <w:divBdr>
                <w:top w:val="single" w:sz="6" w:space="1" w:color="7F9DB9"/>
                <w:left w:val="single" w:sz="6" w:space="0" w:color="7F9DB9"/>
                <w:bottom w:val="single" w:sz="6" w:space="0" w:color="7F9DB9"/>
                <w:right w:val="single" w:sz="6" w:space="0" w:color="7F9DB9"/>
              </w:divBdr>
            </w:div>
            <w:div w:id="1583486734">
              <w:marLeft w:val="0"/>
              <w:marRight w:val="0"/>
              <w:marTop w:val="0"/>
              <w:marBottom w:val="0"/>
              <w:divBdr>
                <w:top w:val="single" w:sz="6" w:space="1" w:color="7F9DB9"/>
                <w:left w:val="single" w:sz="6" w:space="0" w:color="7F9DB9"/>
                <w:bottom w:val="single" w:sz="6" w:space="0" w:color="7F9DB9"/>
                <w:right w:val="single" w:sz="6" w:space="0" w:color="7F9DB9"/>
              </w:divBdr>
            </w:div>
            <w:div w:id="545338468">
              <w:marLeft w:val="0"/>
              <w:marRight w:val="0"/>
              <w:marTop w:val="0"/>
              <w:marBottom w:val="0"/>
              <w:divBdr>
                <w:top w:val="single" w:sz="6" w:space="1" w:color="7F9DB9"/>
                <w:left w:val="single" w:sz="6" w:space="0" w:color="7F9DB9"/>
                <w:bottom w:val="single" w:sz="6" w:space="0" w:color="7F9DB9"/>
                <w:right w:val="single" w:sz="6" w:space="0" w:color="7F9DB9"/>
              </w:divBdr>
            </w:div>
            <w:div w:id="1170098824">
              <w:marLeft w:val="0"/>
              <w:marRight w:val="0"/>
              <w:marTop w:val="0"/>
              <w:marBottom w:val="0"/>
              <w:divBdr>
                <w:top w:val="single" w:sz="6" w:space="1" w:color="7F9DB9"/>
                <w:left w:val="single" w:sz="6" w:space="0" w:color="7F9DB9"/>
                <w:bottom w:val="single" w:sz="6" w:space="0" w:color="7F9DB9"/>
                <w:right w:val="single" w:sz="6" w:space="0" w:color="7F9DB9"/>
              </w:divBdr>
            </w:div>
            <w:div w:id="254293514">
              <w:marLeft w:val="0"/>
              <w:marRight w:val="0"/>
              <w:marTop w:val="0"/>
              <w:marBottom w:val="0"/>
              <w:divBdr>
                <w:top w:val="single" w:sz="6" w:space="1" w:color="7F9DB9"/>
                <w:left w:val="single" w:sz="6" w:space="0" w:color="7F9DB9"/>
                <w:bottom w:val="single" w:sz="6" w:space="0" w:color="7F9DB9"/>
                <w:right w:val="single" w:sz="6" w:space="0" w:color="7F9DB9"/>
              </w:divBdr>
            </w:div>
            <w:div w:id="963584621">
              <w:marLeft w:val="0"/>
              <w:marRight w:val="0"/>
              <w:marTop w:val="0"/>
              <w:marBottom w:val="0"/>
              <w:divBdr>
                <w:top w:val="single" w:sz="6" w:space="1" w:color="7F9DB9"/>
                <w:left w:val="single" w:sz="6" w:space="0" w:color="7F9DB9"/>
                <w:bottom w:val="single" w:sz="6" w:space="0" w:color="7F9DB9"/>
                <w:right w:val="single" w:sz="6" w:space="0" w:color="7F9DB9"/>
              </w:divBdr>
            </w:div>
            <w:div w:id="342166007">
              <w:marLeft w:val="0"/>
              <w:marRight w:val="0"/>
              <w:marTop w:val="0"/>
              <w:marBottom w:val="0"/>
              <w:divBdr>
                <w:top w:val="single" w:sz="6" w:space="1" w:color="7F9DB9"/>
                <w:left w:val="single" w:sz="6" w:space="0" w:color="7F9DB9"/>
                <w:bottom w:val="single" w:sz="6" w:space="0" w:color="7F9DB9"/>
                <w:right w:val="single" w:sz="6" w:space="0" w:color="7F9DB9"/>
              </w:divBdr>
            </w:div>
            <w:div w:id="421221668">
              <w:marLeft w:val="0"/>
              <w:marRight w:val="0"/>
              <w:marTop w:val="0"/>
              <w:marBottom w:val="0"/>
              <w:divBdr>
                <w:top w:val="single" w:sz="6" w:space="1" w:color="7F9DB9"/>
                <w:left w:val="single" w:sz="6" w:space="0" w:color="7F9DB9"/>
                <w:bottom w:val="single" w:sz="6" w:space="0" w:color="7F9DB9"/>
                <w:right w:val="single" w:sz="6" w:space="0" w:color="7F9DB9"/>
              </w:divBdr>
            </w:div>
            <w:div w:id="398985468">
              <w:marLeft w:val="0"/>
              <w:marRight w:val="0"/>
              <w:marTop w:val="0"/>
              <w:marBottom w:val="0"/>
              <w:divBdr>
                <w:top w:val="single" w:sz="6" w:space="1" w:color="7F9DB9"/>
                <w:left w:val="single" w:sz="6" w:space="0" w:color="7F9DB9"/>
                <w:bottom w:val="single" w:sz="6" w:space="0" w:color="7F9DB9"/>
                <w:right w:val="single" w:sz="6" w:space="0" w:color="7F9DB9"/>
              </w:divBdr>
            </w:div>
            <w:div w:id="1213158494">
              <w:marLeft w:val="0"/>
              <w:marRight w:val="0"/>
              <w:marTop w:val="0"/>
              <w:marBottom w:val="0"/>
              <w:divBdr>
                <w:top w:val="single" w:sz="6" w:space="1" w:color="7F9DB9"/>
                <w:left w:val="single" w:sz="6" w:space="0" w:color="7F9DB9"/>
                <w:bottom w:val="single" w:sz="6" w:space="0" w:color="7F9DB9"/>
                <w:right w:val="single" w:sz="6" w:space="0" w:color="7F9DB9"/>
              </w:divBdr>
            </w:div>
            <w:div w:id="296955744">
              <w:marLeft w:val="0"/>
              <w:marRight w:val="0"/>
              <w:marTop w:val="0"/>
              <w:marBottom w:val="0"/>
              <w:divBdr>
                <w:top w:val="single" w:sz="6" w:space="1" w:color="7F9DB9"/>
                <w:left w:val="single" w:sz="6" w:space="0" w:color="7F9DB9"/>
                <w:bottom w:val="single" w:sz="6" w:space="0" w:color="7F9DB9"/>
                <w:right w:val="single" w:sz="6" w:space="0" w:color="7F9DB9"/>
              </w:divBdr>
            </w:div>
            <w:div w:id="1540706477">
              <w:marLeft w:val="0"/>
              <w:marRight w:val="0"/>
              <w:marTop w:val="0"/>
              <w:marBottom w:val="0"/>
              <w:divBdr>
                <w:top w:val="single" w:sz="6" w:space="1" w:color="7F9DB9"/>
                <w:left w:val="single" w:sz="6" w:space="0" w:color="7F9DB9"/>
                <w:bottom w:val="single" w:sz="6" w:space="0" w:color="7F9DB9"/>
                <w:right w:val="single" w:sz="6" w:space="0" w:color="7F9DB9"/>
              </w:divBdr>
            </w:div>
            <w:div w:id="2068532260">
              <w:marLeft w:val="0"/>
              <w:marRight w:val="0"/>
              <w:marTop w:val="0"/>
              <w:marBottom w:val="0"/>
              <w:divBdr>
                <w:top w:val="single" w:sz="6" w:space="1" w:color="7F9DB9"/>
                <w:left w:val="single" w:sz="6" w:space="0" w:color="7F9DB9"/>
                <w:bottom w:val="single" w:sz="6" w:space="0" w:color="7F9DB9"/>
                <w:right w:val="single" w:sz="6" w:space="0" w:color="7F9DB9"/>
              </w:divBdr>
            </w:div>
            <w:div w:id="1095832012">
              <w:marLeft w:val="0"/>
              <w:marRight w:val="0"/>
              <w:marTop w:val="0"/>
              <w:marBottom w:val="0"/>
              <w:divBdr>
                <w:top w:val="single" w:sz="6" w:space="1" w:color="7F9DB9"/>
                <w:left w:val="single" w:sz="6" w:space="0" w:color="7F9DB9"/>
                <w:bottom w:val="single" w:sz="6" w:space="0" w:color="7F9DB9"/>
                <w:right w:val="single" w:sz="6" w:space="0" w:color="7F9DB9"/>
              </w:divBdr>
            </w:div>
            <w:div w:id="1921794536">
              <w:marLeft w:val="0"/>
              <w:marRight w:val="0"/>
              <w:marTop w:val="0"/>
              <w:marBottom w:val="0"/>
              <w:divBdr>
                <w:top w:val="single" w:sz="6" w:space="1" w:color="7F9DB9"/>
                <w:left w:val="single" w:sz="6" w:space="0" w:color="7F9DB9"/>
                <w:bottom w:val="single" w:sz="6" w:space="0" w:color="7F9DB9"/>
                <w:right w:val="single" w:sz="6" w:space="0" w:color="7F9DB9"/>
              </w:divBdr>
            </w:div>
            <w:div w:id="2032684350">
              <w:marLeft w:val="0"/>
              <w:marRight w:val="0"/>
              <w:marTop w:val="0"/>
              <w:marBottom w:val="0"/>
              <w:divBdr>
                <w:top w:val="single" w:sz="6" w:space="1" w:color="7F9DB9"/>
                <w:left w:val="single" w:sz="6" w:space="0" w:color="7F9DB9"/>
                <w:bottom w:val="single" w:sz="6" w:space="0" w:color="7F9DB9"/>
                <w:right w:val="single" w:sz="6" w:space="0" w:color="7F9DB9"/>
              </w:divBdr>
            </w:div>
          </w:divsChild>
        </w:div>
        <w:div w:id="550195407">
          <w:marLeft w:val="0"/>
          <w:marRight w:val="0"/>
          <w:marTop w:val="0"/>
          <w:marBottom w:val="300"/>
          <w:divBdr>
            <w:top w:val="single" w:sz="6" w:space="0" w:color="E3E3E3"/>
            <w:left w:val="single" w:sz="6" w:space="0" w:color="E3E3E3"/>
            <w:bottom w:val="single" w:sz="6" w:space="0" w:color="E3E3E3"/>
            <w:right w:val="single" w:sz="6" w:space="0" w:color="E3E3E3"/>
          </w:divBdr>
          <w:divsChild>
            <w:div w:id="713627201">
              <w:marLeft w:val="0"/>
              <w:marRight w:val="0"/>
              <w:marTop w:val="0"/>
              <w:marBottom w:val="0"/>
              <w:divBdr>
                <w:top w:val="single" w:sz="6" w:space="1" w:color="7F9DB9"/>
                <w:left w:val="single" w:sz="6" w:space="0" w:color="7F9DB9"/>
                <w:bottom w:val="single" w:sz="6" w:space="0" w:color="7F9DB9"/>
                <w:right w:val="single" w:sz="6" w:space="0" w:color="7F9DB9"/>
              </w:divBdr>
            </w:div>
            <w:div w:id="1890454965">
              <w:marLeft w:val="0"/>
              <w:marRight w:val="0"/>
              <w:marTop w:val="0"/>
              <w:marBottom w:val="0"/>
              <w:divBdr>
                <w:top w:val="single" w:sz="6" w:space="1" w:color="7F9DB9"/>
                <w:left w:val="single" w:sz="6" w:space="0" w:color="7F9DB9"/>
                <w:bottom w:val="single" w:sz="6" w:space="0" w:color="7F9DB9"/>
                <w:right w:val="single" w:sz="6" w:space="0" w:color="7F9DB9"/>
              </w:divBdr>
            </w:div>
            <w:div w:id="1325745863">
              <w:marLeft w:val="0"/>
              <w:marRight w:val="0"/>
              <w:marTop w:val="0"/>
              <w:marBottom w:val="0"/>
              <w:divBdr>
                <w:top w:val="single" w:sz="6" w:space="1" w:color="7F9DB9"/>
                <w:left w:val="single" w:sz="6" w:space="0" w:color="7F9DB9"/>
                <w:bottom w:val="single" w:sz="6" w:space="0" w:color="7F9DB9"/>
                <w:right w:val="single" w:sz="6" w:space="0" w:color="7F9DB9"/>
              </w:divBdr>
            </w:div>
          </w:divsChild>
        </w:div>
        <w:div w:id="1085418225">
          <w:marLeft w:val="0"/>
          <w:marRight w:val="0"/>
          <w:marTop w:val="0"/>
          <w:marBottom w:val="300"/>
          <w:divBdr>
            <w:top w:val="single" w:sz="6" w:space="0" w:color="E3E3E3"/>
            <w:left w:val="single" w:sz="6" w:space="0" w:color="E3E3E3"/>
            <w:bottom w:val="single" w:sz="6" w:space="0" w:color="E3E3E3"/>
            <w:right w:val="single" w:sz="6" w:space="0" w:color="E3E3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1404</Words>
  <Characters>7968</Characters>
  <Application>Microsoft Office Word</Application>
  <DocSecurity>0</DocSecurity>
  <Lines>459</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 Lee [HMPS]</dc:creator>
  <cp:keywords/>
  <dc:description/>
  <cp:lastModifiedBy>Kenney, Julie [HMPS]</cp:lastModifiedBy>
  <cp:revision>4</cp:revision>
  <dcterms:created xsi:type="dcterms:W3CDTF">2025-08-27T10:48:00Z</dcterms:created>
  <dcterms:modified xsi:type="dcterms:W3CDTF">2025-11-06T13:39:00Z</dcterms:modified>
</cp:coreProperties>
</file>